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1BAD" w14:textId="16290741" w:rsidR="00AD17F3" w:rsidRPr="00AD17F3" w:rsidRDefault="00A8697A" w:rsidP="00BB0D8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18D9DBE" wp14:editId="6784F17C">
            <wp:simplePos x="0" y="0"/>
            <wp:positionH relativeFrom="column">
              <wp:posOffset>2865120</wp:posOffset>
            </wp:positionH>
            <wp:positionV relativeFrom="paragraph">
              <wp:posOffset>0</wp:posOffset>
            </wp:positionV>
            <wp:extent cx="1371600" cy="771525"/>
            <wp:effectExtent l="0" t="0" r="0" b="9525"/>
            <wp:wrapSquare wrapText="bothSides"/>
            <wp:docPr id="1401536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536176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4EFC2" w14:textId="34FFB263" w:rsidR="001E5760" w:rsidRDefault="00AD17F3" w:rsidP="00AD17F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 w:clear="all"/>
      </w:r>
    </w:p>
    <w:p w14:paraId="571E035D" w14:textId="6991D67F" w:rsidR="001E5760" w:rsidRPr="00CC4943" w:rsidRDefault="00CC4943" w:rsidP="00F04E26">
      <w:pPr>
        <w:spacing w:after="0"/>
        <w:jc w:val="center"/>
        <w:rPr>
          <w:rFonts w:cstheme="minorHAnsi"/>
          <w:b/>
          <w:sz w:val="24"/>
          <w:szCs w:val="18"/>
        </w:rPr>
      </w:pPr>
      <w:r w:rsidRPr="00CC4943">
        <w:rPr>
          <w:rFonts w:cstheme="minorHAnsi"/>
          <w:b/>
          <w:sz w:val="24"/>
          <w:szCs w:val="18"/>
        </w:rPr>
        <w:t>MTA Leadership Summit</w:t>
      </w:r>
      <w:r w:rsidR="00EF20D1">
        <w:rPr>
          <w:rFonts w:cstheme="minorHAnsi"/>
          <w:b/>
          <w:sz w:val="24"/>
          <w:szCs w:val="18"/>
        </w:rPr>
        <w:t xml:space="preserve">: </w:t>
      </w:r>
      <w:r w:rsidR="006A03AA">
        <w:rPr>
          <w:rFonts w:cstheme="minorHAnsi"/>
          <w:b/>
          <w:sz w:val="24"/>
          <w:szCs w:val="18"/>
        </w:rPr>
        <w:t>Conquer the Road Ahead</w:t>
      </w:r>
    </w:p>
    <w:p w14:paraId="2D4E48C2" w14:textId="6DA5FC71" w:rsidR="00AA489C" w:rsidRPr="00392003" w:rsidRDefault="00BE1BE1" w:rsidP="00FD6AE8">
      <w:pPr>
        <w:spacing w:after="0"/>
        <w:jc w:val="center"/>
        <w:rPr>
          <w:rFonts w:cstheme="minorHAnsi"/>
          <w:b/>
          <w:sz w:val="24"/>
          <w:szCs w:val="18"/>
        </w:rPr>
      </w:pPr>
      <w:r w:rsidRPr="00392003">
        <w:rPr>
          <w:rFonts w:cstheme="minorHAnsi"/>
          <w:b/>
          <w:sz w:val="24"/>
          <w:szCs w:val="18"/>
        </w:rPr>
        <w:t>April</w:t>
      </w:r>
      <w:r w:rsidR="005A0D60" w:rsidRPr="00392003">
        <w:rPr>
          <w:rFonts w:cstheme="minorHAnsi"/>
          <w:b/>
          <w:sz w:val="24"/>
          <w:szCs w:val="18"/>
        </w:rPr>
        <w:t xml:space="preserve"> </w:t>
      </w:r>
      <w:r w:rsidR="00E03C4F">
        <w:rPr>
          <w:rFonts w:cstheme="minorHAnsi"/>
          <w:b/>
          <w:sz w:val="24"/>
          <w:szCs w:val="18"/>
        </w:rPr>
        <w:t>1</w:t>
      </w:r>
      <w:r w:rsidR="00316F87">
        <w:rPr>
          <w:rFonts w:cstheme="minorHAnsi"/>
          <w:b/>
          <w:sz w:val="24"/>
          <w:szCs w:val="18"/>
        </w:rPr>
        <w:t>5</w:t>
      </w:r>
      <w:r w:rsidR="002B242A" w:rsidRPr="00392003">
        <w:rPr>
          <w:rFonts w:cstheme="minorHAnsi"/>
          <w:b/>
          <w:sz w:val="24"/>
          <w:szCs w:val="18"/>
        </w:rPr>
        <w:t>, 202</w:t>
      </w:r>
      <w:r w:rsidR="00E03C4F">
        <w:rPr>
          <w:rFonts w:cstheme="minorHAnsi"/>
          <w:b/>
          <w:sz w:val="24"/>
          <w:szCs w:val="18"/>
        </w:rPr>
        <w:t>4</w:t>
      </w:r>
      <w:r w:rsidR="00FD6AE8" w:rsidRPr="00392003">
        <w:rPr>
          <w:rFonts w:cstheme="minorHAnsi"/>
          <w:b/>
          <w:sz w:val="24"/>
          <w:szCs w:val="18"/>
        </w:rPr>
        <w:t xml:space="preserve"> </w:t>
      </w:r>
      <w:r w:rsidR="00392003" w:rsidRPr="00392003">
        <w:rPr>
          <w:rFonts w:cstheme="minorHAnsi"/>
          <w:b/>
          <w:sz w:val="24"/>
          <w:szCs w:val="18"/>
        </w:rPr>
        <w:t>–</w:t>
      </w:r>
      <w:r w:rsidR="00FD6AE8" w:rsidRPr="00392003">
        <w:rPr>
          <w:rFonts w:cstheme="minorHAnsi"/>
          <w:b/>
          <w:sz w:val="24"/>
          <w:szCs w:val="18"/>
        </w:rPr>
        <w:t xml:space="preserve"> </w:t>
      </w:r>
      <w:r w:rsidR="00472681" w:rsidRPr="00392003">
        <w:rPr>
          <w:rFonts w:cstheme="minorHAnsi"/>
          <w:b/>
          <w:sz w:val="24"/>
          <w:szCs w:val="18"/>
        </w:rPr>
        <w:t>Vadnais Heights Commons, Vadnais Heights, MN</w:t>
      </w:r>
    </w:p>
    <w:p w14:paraId="53319D56" w14:textId="316DDE0F" w:rsidR="003D7735" w:rsidRPr="00392003" w:rsidRDefault="003D7735" w:rsidP="00AA489C">
      <w:pPr>
        <w:spacing w:after="0"/>
        <w:jc w:val="center"/>
        <w:rPr>
          <w:rFonts w:cstheme="minorHAnsi"/>
          <w:b/>
          <w:i/>
          <w:sz w:val="10"/>
          <w:szCs w:val="18"/>
        </w:rPr>
      </w:pPr>
    </w:p>
    <w:p w14:paraId="0AC75DC2" w14:textId="1C50F002" w:rsidR="00AA489C" w:rsidRPr="00392003" w:rsidRDefault="00AA489C" w:rsidP="00F3040B">
      <w:pPr>
        <w:spacing w:after="0"/>
        <w:jc w:val="center"/>
        <w:rPr>
          <w:rFonts w:cstheme="minorHAnsi"/>
          <w:sz w:val="18"/>
          <w:szCs w:val="18"/>
        </w:rPr>
      </w:pPr>
      <w:r w:rsidRPr="00392003">
        <w:rPr>
          <w:rFonts w:cstheme="minorHAnsi"/>
          <w:b/>
          <w:sz w:val="24"/>
          <w:szCs w:val="18"/>
        </w:rPr>
        <w:t>PROGRAM AND SCHEDULE</w:t>
      </w:r>
    </w:p>
    <w:p w14:paraId="17DC5FC0" w14:textId="194DD0EB" w:rsidR="00AF4FBD" w:rsidRPr="00BB6F81" w:rsidRDefault="003069B7" w:rsidP="00BB6F81">
      <w:pPr>
        <w:tabs>
          <w:tab w:val="left" w:pos="8982"/>
        </w:tabs>
        <w:spacing w:after="0"/>
        <w:rPr>
          <w:rFonts w:cstheme="minorHAnsi"/>
          <w:sz w:val="12"/>
        </w:rPr>
      </w:pPr>
      <w:r w:rsidRPr="0069581E">
        <w:rPr>
          <w:rFonts w:cstheme="minorHAnsi"/>
          <w:sz w:val="12"/>
        </w:rPr>
        <w:tab/>
      </w:r>
    </w:p>
    <w:p w14:paraId="56F3B22F" w14:textId="77777777" w:rsidR="00712C90" w:rsidRPr="00BB0D86" w:rsidRDefault="00712C90" w:rsidP="002327DA">
      <w:pPr>
        <w:spacing w:after="0"/>
        <w:rPr>
          <w:rFonts w:cstheme="minorHAnsi"/>
          <w:sz w:val="14"/>
          <w:szCs w:val="14"/>
        </w:rPr>
      </w:pPr>
    </w:p>
    <w:p w14:paraId="35F81660" w14:textId="18967310" w:rsidR="00C37C0D" w:rsidRPr="0069581E" w:rsidRDefault="0048083D" w:rsidP="002327DA">
      <w:pPr>
        <w:spacing w:after="0"/>
        <w:rPr>
          <w:rFonts w:cstheme="minorHAnsi"/>
        </w:rPr>
      </w:pPr>
      <w:r>
        <w:rPr>
          <w:rFonts w:cstheme="minorHAnsi"/>
        </w:rPr>
        <w:t>7</w:t>
      </w:r>
      <w:r w:rsidR="00AA489C" w:rsidRPr="0069581E">
        <w:rPr>
          <w:rFonts w:cstheme="minorHAnsi"/>
        </w:rPr>
        <w:t>:</w:t>
      </w:r>
      <w:r>
        <w:rPr>
          <w:rFonts w:cstheme="minorHAnsi"/>
        </w:rPr>
        <w:t>3</w:t>
      </w:r>
      <w:r w:rsidR="00AA489C" w:rsidRPr="0069581E">
        <w:rPr>
          <w:rFonts w:cstheme="minorHAnsi"/>
        </w:rPr>
        <w:t xml:space="preserve">0 – </w:t>
      </w:r>
      <w:r w:rsidR="00A01459">
        <w:rPr>
          <w:rFonts w:cstheme="minorHAnsi"/>
        </w:rPr>
        <w:t>8</w:t>
      </w:r>
      <w:r w:rsidR="002E658D" w:rsidRPr="0069581E">
        <w:rPr>
          <w:rFonts w:cstheme="minorHAnsi"/>
        </w:rPr>
        <w:t>:</w:t>
      </w:r>
      <w:r w:rsidR="00A01459">
        <w:rPr>
          <w:rFonts w:cstheme="minorHAnsi"/>
        </w:rPr>
        <w:t>3</w:t>
      </w:r>
      <w:r w:rsidR="00AA489C" w:rsidRPr="0069581E">
        <w:rPr>
          <w:rFonts w:cstheme="minorHAnsi"/>
        </w:rPr>
        <w:t>0 a.m.</w:t>
      </w:r>
      <w:r w:rsidR="00AA489C" w:rsidRPr="0069581E">
        <w:rPr>
          <w:rFonts w:cstheme="minorHAnsi"/>
        </w:rPr>
        <w:tab/>
      </w:r>
      <w:r w:rsidR="00AA489C" w:rsidRPr="0069581E">
        <w:rPr>
          <w:rFonts w:cstheme="minorHAnsi"/>
        </w:rPr>
        <w:tab/>
        <w:t>Registration</w:t>
      </w:r>
      <w:r w:rsidR="00B065F7" w:rsidRPr="0069581E">
        <w:rPr>
          <w:rFonts w:cstheme="minorHAnsi"/>
        </w:rPr>
        <w:t>,</w:t>
      </w:r>
      <w:r w:rsidR="00A054BA" w:rsidRPr="0069581E">
        <w:rPr>
          <w:rFonts w:cstheme="minorHAnsi"/>
        </w:rPr>
        <w:t xml:space="preserve"> Hot</w:t>
      </w:r>
      <w:r w:rsidR="00AA489C" w:rsidRPr="0069581E">
        <w:rPr>
          <w:rFonts w:cstheme="minorHAnsi"/>
        </w:rPr>
        <w:t xml:space="preserve"> Breakfast</w:t>
      </w:r>
      <w:r w:rsidR="006C4F12">
        <w:rPr>
          <w:rFonts w:cstheme="minorHAnsi"/>
        </w:rPr>
        <w:t xml:space="preserve">, </w:t>
      </w:r>
      <w:r w:rsidR="00B065F7" w:rsidRPr="0069581E">
        <w:rPr>
          <w:rFonts w:cstheme="minorHAnsi"/>
        </w:rPr>
        <w:t>Networking</w:t>
      </w:r>
      <w:r w:rsidR="006C4F12">
        <w:rPr>
          <w:rFonts w:cstheme="minorHAnsi"/>
        </w:rPr>
        <w:t>, and Exhibitor Expo</w:t>
      </w:r>
    </w:p>
    <w:p w14:paraId="73694D83" w14:textId="29CF8C2F" w:rsidR="00935ECB" w:rsidRPr="0069581E" w:rsidRDefault="00935ECB" w:rsidP="002327DA">
      <w:pPr>
        <w:spacing w:after="0"/>
        <w:rPr>
          <w:rFonts w:cstheme="minorHAnsi"/>
          <w:sz w:val="14"/>
        </w:rPr>
      </w:pPr>
    </w:p>
    <w:p w14:paraId="7E482F86" w14:textId="5267F153" w:rsidR="00F10441" w:rsidRPr="0069581E" w:rsidRDefault="00A01459" w:rsidP="00316F87">
      <w:pPr>
        <w:spacing w:after="0"/>
        <w:rPr>
          <w:rFonts w:cstheme="minorHAnsi"/>
        </w:rPr>
      </w:pPr>
      <w:r>
        <w:rPr>
          <w:rFonts w:cstheme="minorHAnsi"/>
        </w:rPr>
        <w:t>7</w:t>
      </w:r>
      <w:r w:rsidR="00935ECB" w:rsidRPr="0069581E">
        <w:rPr>
          <w:rFonts w:cstheme="minorHAnsi"/>
        </w:rPr>
        <w:t>:</w:t>
      </w:r>
      <w:r>
        <w:rPr>
          <w:rFonts w:cstheme="minorHAnsi"/>
        </w:rPr>
        <w:t>3</w:t>
      </w:r>
      <w:r w:rsidR="008D2A83" w:rsidRPr="0069581E">
        <w:rPr>
          <w:rFonts w:cstheme="minorHAnsi"/>
        </w:rPr>
        <w:t>0</w:t>
      </w:r>
      <w:r w:rsidR="00935ECB" w:rsidRPr="0069581E">
        <w:rPr>
          <w:rFonts w:cstheme="minorHAnsi"/>
        </w:rPr>
        <w:t xml:space="preserve"> – </w:t>
      </w:r>
      <w:r>
        <w:rPr>
          <w:rFonts w:cstheme="minorHAnsi"/>
        </w:rPr>
        <w:t>8</w:t>
      </w:r>
      <w:r w:rsidR="0036039E" w:rsidRPr="0069581E">
        <w:rPr>
          <w:rFonts w:cstheme="minorHAnsi"/>
        </w:rPr>
        <w:t>:</w:t>
      </w:r>
      <w:r>
        <w:rPr>
          <w:rFonts w:cstheme="minorHAnsi"/>
        </w:rPr>
        <w:t>3</w:t>
      </w:r>
      <w:r w:rsidR="0036039E" w:rsidRPr="0069581E">
        <w:rPr>
          <w:rFonts w:cstheme="minorHAnsi"/>
        </w:rPr>
        <w:t>0</w:t>
      </w:r>
      <w:r w:rsidR="00935ECB" w:rsidRPr="0069581E">
        <w:rPr>
          <w:rFonts w:cstheme="minorHAnsi"/>
        </w:rPr>
        <w:t xml:space="preserve"> a.m.</w:t>
      </w:r>
      <w:r w:rsidR="00935ECB" w:rsidRPr="0069581E">
        <w:rPr>
          <w:rFonts w:cstheme="minorHAnsi"/>
        </w:rPr>
        <w:tab/>
      </w:r>
      <w:r w:rsidR="00935ECB" w:rsidRPr="0069581E">
        <w:rPr>
          <w:rFonts w:cstheme="minorHAnsi"/>
        </w:rPr>
        <w:tab/>
        <w:t>N</w:t>
      </w:r>
      <w:r w:rsidR="0095369A" w:rsidRPr="0069581E">
        <w:rPr>
          <w:rFonts w:cstheme="minorHAnsi"/>
        </w:rPr>
        <w:t>EXTLEADER</w:t>
      </w:r>
      <w:r w:rsidR="00935ECB" w:rsidRPr="0069581E">
        <w:rPr>
          <w:rFonts w:cstheme="minorHAnsi"/>
        </w:rPr>
        <w:t xml:space="preserve"> Breakfast </w:t>
      </w:r>
      <w:r w:rsidR="005A7EC2" w:rsidRPr="0069581E">
        <w:rPr>
          <w:rFonts w:cstheme="minorHAnsi"/>
        </w:rPr>
        <w:t>with Executives Session</w:t>
      </w:r>
      <w:r w:rsidR="00224425" w:rsidRPr="0069581E">
        <w:rPr>
          <w:rFonts w:cstheme="minorHAnsi"/>
        </w:rPr>
        <w:t xml:space="preserve"> (</w:t>
      </w:r>
      <w:r w:rsidR="00212B6C">
        <w:rPr>
          <w:rFonts w:cstheme="minorHAnsi"/>
        </w:rPr>
        <w:t>Willow</w:t>
      </w:r>
      <w:r w:rsidR="00224425" w:rsidRPr="0069581E">
        <w:rPr>
          <w:rFonts w:cstheme="minorHAnsi"/>
        </w:rPr>
        <w:t xml:space="preserve"> Room)</w:t>
      </w:r>
    </w:p>
    <w:p w14:paraId="097F22D1" w14:textId="77777777" w:rsidR="00AA489C" w:rsidRPr="0069581E" w:rsidRDefault="00AA489C" w:rsidP="002327DA">
      <w:pPr>
        <w:spacing w:after="0"/>
        <w:rPr>
          <w:rFonts w:cstheme="minorHAnsi"/>
          <w:sz w:val="12"/>
        </w:rPr>
      </w:pPr>
    </w:p>
    <w:p w14:paraId="6D675968" w14:textId="08744A3A" w:rsidR="00AA489C" w:rsidRPr="0069581E" w:rsidRDefault="0048083D" w:rsidP="00AA489C">
      <w:pPr>
        <w:spacing w:after="0"/>
        <w:ind w:left="2160" w:hanging="2160"/>
        <w:rPr>
          <w:rFonts w:cstheme="minorHAnsi"/>
        </w:rPr>
      </w:pPr>
      <w:r>
        <w:rPr>
          <w:rFonts w:cstheme="minorHAnsi"/>
        </w:rPr>
        <w:t>8</w:t>
      </w:r>
      <w:r w:rsidR="00AA489C" w:rsidRPr="0069581E">
        <w:rPr>
          <w:rFonts w:cstheme="minorHAnsi"/>
        </w:rPr>
        <w:t>:</w:t>
      </w:r>
      <w:r>
        <w:rPr>
          <w:rFonts w:cstheme="minorHAnsi"/>
        </w:rPr>
        <w:t>3</w:t>
      </w:r>
      <w:r w:rsidR="00D13ADE" w:rsidRPr="0069581E">
        <w:rPr>
          <w:rFonts w:cstheme="minorHAnsi"/>
        </w:rPr>
        <w:t>0</w:t>
      </w:r>
      <w:r w:rsidR="00AA489C" w:rsidRPr="0069581E">
        <w:rPr>
          <w:rFonts w:cstheme="minorHAnsi"/>
        </w:rPr>
        <w:t xml:space="preserve"> – </w:t>
      </w:r>
      <w:r w:rsidR="00A01459">
        <w:rPr>
          <w:rFonts w:cstheme="minorHAnsi"/>
        </w:rPr>
        <w:t>8</w:t>
      </w:r>
      <w:r w:rsidR="008D2A83" w:rsidRPr="0069581E">
        <w:rPr>
          <w:rFonts w:cstheme="minorHAnsi"/>
        </w:rPr>
        <w:t>:</w:t>
      </w:r>
      <w:r w:rsidR="00A01459">
        <w:rPr>
          <w:rFonts w:cstheme="minorHAnsi"/>
        </w:rPr>
        <w:t>4</w:t>
      </w:r>
      <w:r w:rsidR="008D2A83" w:rsidRPr="0069581E">
        <w:rPr>
          <w:rFonts w:cstheme="minorHAnsi"/>
        </w:rPr>
        <w:t>0</w:t>
      </w:r>
      <w:r w:rsidR="00AA489C" w:rsidRPr="0069581E">
        <w:rPr>
          <w:rFonts w:cstheme="minorHAnsi"/>
        </w:rPr>
        <w:t xml:space="preserve"> a.m.</w:t>
      </w:r>
      <w:r w:rsidR="00AA489C" w:rsidRPr="0069581E">
        <w:rPr>
          <w:rFonts w:cstheme="minorHAnsi"/>
        </w:rPr>
        <w:tab/>
        <w:t>Welcome and Opening Remarks –</w:t>
      </w:r>
      <w:r w:rsidR="006C4F12">
        <w:rPr>
          <w:rFonts w:cstheme="minorHAnsi"/>
        </w:rPr>
        <w:t xml:space="preserve"> </w:t>
      </w:r>
      <w:r w:rsidR="00316F87">
        <w:rPr>
          <w:rFonts w:cstheme="minorHAnsi"/>
        </w:rPr>
        <w:t>Joe Hammer – Cool Fuel Transportation</w:t>
      </w:r>
      <w:r w:rsidR="00712077">
        <w:rPr>
          <w:rFonts w:cstheme="minorHAnsi"/>
        </w:rPr>
        <w:t xml:space="preserve">, </w:t>
      </w:r>
      <w:r w:rsidR="00AA489C" w:rsidRPr="0069581E">
        <w:rPr>
          <w:rFonts w:cstheme="minorHAnsi"/>
        </w:rPr>
        <w:t>Conference Chair</w:t>
      </w:r>
    </w:p>
    <w:p w14:paraId="30DDCE70" w14:textId="77777777" w:rsidR="00AA489C" w:rsidRPr="0069581E" w:rsidRDefault="00AA489C" w:rsidP="00AA489C">
      <w:pPr>
        <w:spacing w:after="0"/>
        <w:ind w:left="2160" w:hanging="2160"/>
        <w:rPr>
          <w:rFonts w:cstheme="minorHAnsi"/>
          <w:sz w:val="12"/>
        </w:rPr>
      </w:pPr>
    </w:p>
    <w:p w14:paraId="13B7ABB0" w14:textId="6A86CD39" w:rsidR="00874874" w:rsidRDefault="00A01459" w:rsidP="00163636">
      <w:pPr>
        <w:spacing w:after="0" w:line="240" w:lineRule="auto"/>
        <w:ind w:left="2160" w:hanging="2160"/>
        <w:rPr>
          <w:rFonts w:cstheme="minorHAnsi"/>
          <w:b/>
        </w:rPr>
      </w:pPr>
      <w:r>
        <w:rPr>
          <w:rFonts w:cstheme="minorHAnsi"/>
        </w:rPr>
        <w:t>8</w:t>
      </w:r>
      <w:r w:rsidR="00C37C0D" w:rsidRPr="0069581E">
        <w:rPr>
          <w:rFonts w:cstheme="minorHAnsi"/>
        </w:rPr>
        <w:t>:</w:t>
      </w:r>
      <w:r>
        <w:rPr>
          <w:rFonts w:cstheme="minorHAnsi"/>
        </w:rPr>
        <w:t>4</w:t>
      </w:r>
      <w:r w:rsidR="008D2A83" w:rsidRPr="0069581E">
        <w:rPr>
          <w:rFonts w:cstheme="minorHAnsi"/>
        </w:rPr>
        <w:t>0</w:t>
      </w:r>
      <w:r w:rsidR="00C37C0D" w:rsidRPr="0069581E">
        <w:rPr>
          <w:rFonts w:cstheme="minorHAnsi"/>
        </w:rPr>
        <w:t xml:space="preserve"> – </w:t>
      </w:r>
      <w:r>
        <w:rPr>
          <w:rFonts w:cstheme="minorHAnsi"/>
        </w:rPr>
        <w:t>9</w:t>
      </w:r>
      <w:r w:rsidR="00C37C0D" w:rsidRPr="0069581E">
        <w:rPr>
          <w:rFonts w:cstheme="minorHAnsi"/>
        </w:rPr>
        <w:t>:</w:t>
      </w:r>
      <w:r w:rsidR="000870F9">
        <w:rPr>
          <w:rFonts w:cstheme="minorHAnsi"/>
        </w:rPr>
        <w:t>3</w:t>
      </w:r>
      <w:r w:rsidR="00EC6269" w:rsidRPr="0069581E">
        <w:rPr>
          <w:rFonts w:cstheme="minorHAnsi"/>
        </w:rPr>
        <w:t>0</w:t>
      </w:r>
      <w:r w:rsidR="00AA489C" w:rsidRPr="0069581E">
        <w:rPr>
          <w:rFonts w:cstheme="minorHAnsi"/>
        </w:rPr>
        <w:t xml:space="preserve"> a.m.</w:t>
      </w:r>
      <w:r w:rsidR="00B549AF" w:rsidRPr="0069581E">
        <w:rPr>
          <w:rFonts w:cstheme="minorHAnsi"/>
        </w:rPr>
        <w:tab/>
      </w:r>
      <w:r w:rsidR="004B0B93" w:rsidRPr="001F17A7">
        <w:rPr>
          <w:rFonts w:cstheme="minorHAnsi"/>
          <w:b/>
          <w:highlight w:val="yellow"/>
          <w:u w:val="single"/>
        </w:rPr>
        <w:t>SESSION 1</w:t>
      </w:r>
      <w:r w:rsidR="004B0B93" w:rsidRPr="001F17A7">
        <w:rPr>
          <w:rFonts w:cstheme="minorHAnsi"/>
          <w:b/>
          <w:highlight w:val="yellow"/>
        </w:rPr>
        <w:t xml:space="preserve"> </w:t>
      </w:r>
    </w:p>
    <w:p w14:paraId="5418FC14" w14:textId="3E661D0B" w:rsidR="00163636" w:rsidRPr="00A014B4" w:rsidRDefault="00163636" w:rsidP="00163636">
      <w:pPr>
        <w:spacing w:after="0" w:line="240" w:lineRule="auto"/>
        <w:ind w:left="2160" w:hanging="2160"/>
        <w:rPr>
          <w:rFonts w:cstheme="minorHAnsi"/>
          <w:b/>
        </w:rPr>
      </w:pPr>
      <w:r>
        <w:rPr>
          <w:rFonts w:cstheme="minorHAnsi"/>
          <w:b/>
        </w:rPr>
        <w:tab/>
      </w:r>
      <w:r w:rsidR="00BC1014" w:rsidRPr="00A014B4">
        <w:rPr>
          <w:rFonts w:cstheme="minorHAnsi"/>
          <w:b/>
        </w:rPr>
        <w:t>Empathy: A Generational Divide or a Key to Success</w:t>
      </w:r>
    </w:p>
    <w:p w14:paraId="7F758CFD" w14:textId="03BC891F" w:rsidR="00163636" w:rsidRPr="004C037C" w:rsidRDefault="00163636" w:rsidP="004C037C">
      <w:pPr>
        <w:spacing w:after="0" w:line="240" w:lineRule="auto"/>
        <w:ind w:left="2160" w:hanging="2160"/>
        <w:rPr>
          <w:rFonts w:cstheme="minorHAnsi"/>
          <w:bCs/>
        </w:rPr>
      </w:pPr>
      <w:r w:rsidRPr="00B90680">
        <w:rPr>
          <w:rFonts w:cstheme="minorHAnsi"/>
          <w:bCs/>
        </w:rPr>
        <w:tab/>
      </w:r>
      <w:r w:rsidR="00B90680">
        <w:rPr>
          <w:rFonts w:cstheme="minorHAnsi"/>
          <w:bCs/>
        </w:rPr>
        <w:t>Craig Howse</w:t>
      </w:r>
      <w:r w:rsidR="001E244A">
        <w:rPr>
          <w:rFonts w:cstheme="minorHAnsi"/>
          <w:bCs/>
        </w:rPr>
        <w:t>, Founder &amp; Attorney, Conext</w:t>
      </w:r>
      <w:r w:rsidR="00EF20D1">
        <w:rPr>
          <w:rFonts w:cstheme="minorHAnsi"/>
          <w:bCs/>
        </w:rPr>
        <w:t>, LLC</w:t>
      </w:r>
    </w:p>
    <w:p w14:paraId="67590B5F" w14:textId="0E51FCA2" w:rsidR="00BC1014" w:rsidRPr="00B90680" w:rsidRDefault="00BC1014" w:rsidP="00163636">
      <w:pPr>
        <w:spacing w:after="0" w:line="240" w:lineRule="auto"/>
        <w:ind w:left="2160" w:hanging="2160"/>
        <w:rPr>
          <w:rFonts w:cstheme="minorHAnsi"/>
          <w:bCs/>
        </w:rPr>
      </w:pPr>
      <w:r w:rsidRPr="00B90680">
        <w:rPr>
          <w:rFonts w:cstheme="minorHAnsi"/>
          <w:bCs/>
        </w:rPr>
        <w:tab/>
      </w:r>
      <w:r w:rsidR="0023378B" w:rsidRPr="0023378B">
        <w:rPr>
          <w:rFonts w:cstheme="minorHAnsi"/>
          <w:bCs/>
        </w:rPr>
        <w:t>In a time of workforce shortages and shifting expectations, understanding the human side of leadership is critical to retention and productivity.</w:t>
      </w:r>
      <w:r w:rsidR="0023378B">
        <w:rPr>
          <w:rFonts w:cstheme="minorHAnsi"/>
          <w:bCs/>
        </w:rPr>
        <w:t xml:space="preserve">  </w:t>
      </w:r>
      <w:r w:rsidRPr="00B90680">
        <w:rPr>
          <w:rFonts w:cstheme="minorHAnsi"/>
          <w:bCs/>
        </w:rPr>
        <w:t>During this session</w:t>
      </w:r>
      <w:r w:rsidR="00EF20D1">
        <w:rPr>
          <w:rFonts w:cstheme="minorHAnsi"/>
          <w:bCs/>
        </w:rPr>
        <w:t>,</w:t>
      </w:r>
      <w:r w:rsidRPr="00B90680">
        <w:rPr>
          <w:rFonts w:cstheme="minorHAnsi"/>
          <w:bCs/>
        </w:rPr>
        <w:t xml:space="preserve"> you will learn how to see the true generational differences, identify the resulting conflicts, </w:t>
      </w:r>
      <w:r w:rsidR="00297AA5" w:rsidRPr="00B90680">
        <w:rPr>
          <w:rFonts w:cstheme="minorHAnsi"/>
          <w:bCs/>
        </w:rPr>
        <w:t xml:space="preserve">understand empathy, and learn how to utilize empathy to enhance generational relationships and promote business success. </w:t>
      </w:r>
    </w:p>
    <w:p w14:paraId="4D5281DD" w14:textId="77777777" w:rsidR="00163636" w:rsidRPr="00550E5B" w:rsidRDefault="00163636" w:rsidP="00163636">
      <w:pPr>
        <w:spacing w:after="0" w:line="240" w:lineRule="auto"/>
        <w:ind w:left="2160" w:hanging="2160"/>
        <w:rPr>
          <w:rFonts w:eastAsia="Times New Roman" w:cstheme="minorHAnsi"/>
        </w:rPr>
      </w:pPr>
    </w:p>
    <w:p w14:paraId="084245E6" w14:textId="5307B295" w:rsidR="00AA489C" w:rsidRPr="0069581E" w:rsidRDefault="000870F9" w:rsidP="00AA489C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</w:rPr>
        <w:t>9</w:t>
      </w:r>
      <w:r w:rsidR="00C37C0D" w:rsidRPr="0069581E">
        <w:rPr>
          <w:rFonts w:eastAsia="Times New Roman" w:cstheme="minorHAnsi"/>
        </w:rPr>
        <w:t>:</w:t>
      </w:r>
      <w:r>
        <w:rPr>
          <w:rFonts w:eastAsia="Times New Roman" w:cstheme="minorHAnsi"/>
        </w:rPr>
        <w:t>3</w:t>
      </w:r>
      <w:r w:rsidR="00A445CB" w:rsidRPr="0069581E">
        <w:rPr>
          <w:rFonts w:eastAsia="Times New Roman" w:cstheme="minorHAnsi"/>
        </w:rPr>
        <w:t>0</w:t>
      </w:r>
      <w:r w:rsidR="00C37C0D" w:rsidRPr="0069581E">
        <w:rPr>
          <w:rFonts w:eastAsia="Times New Roman" w:cstheme="minorHAnsi"/>
        </w:rPr>
        <w:t xml:space="preserve"> – </w:t>
      </w:r>
      <w:r>
        <w:rPr>
          <w:rFonts w:eastAsia="Times New Roman" w:cstheme="minorHAnsi"/>
        </w:rPr>
        <w:t>9</w:t>
      </w:r>
      <w:r w:rsidR="00140B3E" w:rsidRPr="0069581E">
        <w:rPr>
          <w:rFonts w:eastAsia="Times New Roman" w:cstheme="minorHAnsi"/>
        </w:rPr>
        <w:t>:</w:t>
      </w:r>
      <w:r>
        <w:rPr>
          <w:rFonts w:eastAsia="Times New Roman" w:cstheme="minorHAnsi"/>
        </w:rPr>
        <w:t>45</w:t>
      </w:r>
      <w:r w:rsidR="00A445CB" w:rsidRPr="0069581E">
        <w:rPr>
          <w:rFonts w:eastAsia="Times New Roman" w:cstheme="minorHAnsi"/>
        </w:rPr>
        <w:t xml:space="preserve"> </w:t>
      </w:r>
      <w:r w:rsidR="00AA489C" w:rsidRPr="0069581E">
        <w:rPr>
          <w:rFonts w:eastAsia="Times New Roman" w:cstheme="minorHAnsi"/>
        </w:rPr>
        <w:t>a.m.</w:t>
      </w:r>
      <w:r>
        <w:rPr>
          <w:rFonts w:eastAsia="Times New Roman" w:cstheme="minorHAnsi"/>
        </w:rPr>
        <w:tab/>
      </w:r>
      <w:r w:rsidR="00140B3E" w:rsidRPr="0069581E">
        <w:rPr>
          <w:rFonts w:eastAsia="Times New Roman" w:cstheme="minorHAnsi"/>
        </w:rPr>
        <w:tab/>
      </w:r>
      <w:r w:rsidR="00163636">
        <w:rPr>
          <w:rFonts w:eastAsia="Times New Roman" w:cstheme="minorHAnsi"/>
        </w:rPr>
        <w:t xml:space="preserve">Networking </w:t>
      </w:r>
      <w:r w:rsidR="009B514C" w:rsidRPr="0069581E">
        <w:rPr>
          <w:rFonts w:eastAsia="Times New Roman" w:cstheme="minorHAnsi"/>
        </w:rPr>
        <w:t xml:space="preserve">Break / </w:t>
      </w:r>
      <w:r w:rsidR="00A445CB" w:rsidRPr="0069581E">
        <w:rPr>
          <w:rFonts w:eastAsia="Times New Roman" w:cstheme="minorHAnsi"/>
        </w:rPr>
        <w:t>Exhibitor Expo</w:t>
      </w:r>
    </w:p>
    <w:p w14:paraId="71803C8D" w14:textId="77777777" w:rsidR="00AA489C" w:rsidRPr="0069581E" w:rsidRDefault="00AA489C" w:rsidP="00AA489C">
      <w:pPr>
        <w:spacing w:after="0" w:line="240" w:lineRule="auto"/>
        <w:rPr>
          <w:rFonts w:eastAsia="Times New Roman" w:cstheme="minorHAnsi"/>
          <w:sz w:val="14"/>
        </w:rPr>
      </w:pPr>
    </w:p>
    <w:p w14:paraId="01E37640" w14:textId="507BF752" w:rsidR="00163636" w:rsidRDefault="000870F9" w:rsidP="00163636">
      <w:pPr>
        <w:spacing w:after="0" w:line="240" w:lineRule="auto"/>
        <w:ind w:left="2160" w:hanging="2160"/>
        <w:rPr>
          <w:rFonts w:eastAsia="Times New Roman" w:cstheme="minorHAnsi"/>
          <w:b/>
        </w:rPr>
      </w:pPr>
      <w:r>
        <w:rPr>
          <w:rFonts w:eastAsia="Times New Roman" w:cstheme="minorHAnsi"/>
        </w:rPr>
        <w:t>9</w:t>
      </w:r>
      <w:r w:rsidR="00140B3E" w:rsidRPr="0069581E">
        <w:rPr>
          <w:rFonts w:eastAsia="Times New Roman" w:cstheme="minorHAnsi"/>
        </w:rPr>
        <w:t>:</w:t>
      </w:r>
      <w:r>
        <w:rPr>
          <w:rFonts w:eastAsia="Times New Roman" w:cstheme="minorHAnsi"/>
        </w:rPr>
        <w:t>4</w:t>
      </w:r>
      <w:r w:rsidR="0047065D">
        <w:rPr>
          <w:rFonts w:eastAsia="Times New Roman" w:cstheme="minorHAnsi"/>
        </w:rPr>
        <w:t>5</w:t>
      </w:r>
      <w:r w:rsidR="00A16BC8" w:rsidRPr="0069581E">
        <w:rPr>
          <w:rFonts w:eastAsia="Times New Roman" w:cstheme="minorHAnsi"/>
        </w:rPr>
        <w:t xml:space="preserve"> </w:t>
      </w:r>
      <w:r w:rsidR="00A445CB" w:rsidRPr="0069581E">
        <w:rPr>
          <w:rFonts w:eastAsia="Times New Roman" w:cstheme="minorHAnsi"/>
        </w:rPr>
        <w:t>–</w:t>
      </w:r>
      <w:r w:rsidR="00A16BC8" w:rsidRPr="0069581E">
        <w:rPr>
          <w:rFonts w:eastAsia="Times New Roman" w:cstheme="minorHAnsi"/>
        </w:rPr>
        <w:t xml:space="preserve"> </w:t>
      </w:r>
      <w:r w:rsidR="000D12B8" w:rsidRPr="0069581E">
        <w:rPr>
          <w:rFonts w:eastAsia="Times New Roman" w:cstheme="minorHAnsi"/>
        </w:rPr>
        <w:t>1</w:t>
      </w:r>
      <w:r w:rsidR="00E60C76">
        <w:rPr>
          <w:rFonts w:eastAsia="Times New Roman" w:cstheme="minorHAnsi"/>
        </w:rPr>
        <w:t>0</w:t>
      </w:r>
      <w:r w:rsidR="000D12B8" w:rsidRPr="0069581E">
        <w:rPr>
          <w:rFonts w:eastAsia="Times New Roman" w:cstheme="minorHAnsi"/>
        </w:rPr>
        <w:t>:</w:t>
      </w:r>
      <w:r w:rsidR="00E60C76">
        <w:rPr>
          <w:rFonts w:eastAsia="Times New Roman" w:cstheme="minorHAnsi"/>
        </w:rPr>
        <w:t>2</w:t>
      </w:r>
      <w:r w:rsidR="0047065D">
        <w:rPr>
          <w:rFonts w:eastAsia="Times New Roman" w:cstheme="minorHAnsi"/>
        </w:rPr>
        <w:t>5</w:t>
      </w:r>
      <w:r w:rsidR="00AA489C" w:rsidRPr="0069581E">
        <w:rPr>
          <w:rFonts w:eastAsia="Times New Roman" w:cstheme="minorHAnsi"/>
        </w:rPr>
        <w:t xml:space="preserve"> a.m.</w:t>
      </w:r>
      <w:r w:rsidR="00AA489C" w:rsidRPr="0069581E">
        <w:rPr>
          <w:rFonts w:eastAsia="Times New Roman" w:cstheme="minorHAnsi"/>
        </w:rPr>
        <w:tab/>
      </w:r>
      <w:r w:rsidR="002327DA" w:rsidRPr="00F13212">
        <w:rPr>
          <w:rFonts w:eastAsia="Times New Roman" w:cstheme="minorHAnsi"/>
          <w:b/>
          <w:highlight w:val="yellow"/>
          <w:u w:val="single"/>
        </w:rPr>
        <w:t xml:space="preserve">SESSION </w:t>
      </w:r>
      <w:r w:rsidR="00874874" w:rsidRPr="00F13212">
        <w:rPr>
          <w:rFonts w:eastAsia="Times New Roman" w:cstheme="minorHAnsi"/>
          <w:b/>
          <w:highlight w:val="yellow"/>
          <w:u w:val="single"/>
        </w:rPr>
        <w:t>2</w:t>
      </w:r>
      <w:r w:rsidR="002327DA" w:rsidRPr="00F13212">
        <w:rPr>
          <w:rFonts w:eastAsia="Times New Roman" w:cstheme="minorHAnsi"/>
          <w:b/>
          <w:highlight w:val="yellow"/>
        </w:rPr>
        <w:t xml:space="preserve"> </w:t>
      </w:r>
    </w:p>
    <w:p w14:paraId="08B29284" w14:textId="63F162BF" w:rsidR="00163636" w:rsidRDefault="00953EB4" w:rsidP="00163636">
      <w:pPr>
        <w:spacing w:after="0" w:line="240" w:lineRule="auto"/>
        <w:ind w:left="2160"/>
        <w:rPr>
          <w:rFonts w:cstheme="minorHAnsi"/>
          <w:b/>
        </w:rPr>
      </w:pPr>
      <w:r>
        <w:rPr>
          <w:rFonts w:cstheme="minorHAnsi"/>
          <w:b/>
        </w:rPr>
        <w:t xml:space="preserve">Ride the Wave: </w:t>
      </w:r>
      <w:r w:rsidR="00FF7D6E">
        <w:rPr>
          <w:rFonts w:cstheme="minorHAnsi"/>
          <w:b/>
        </w:rPr>
        <w:t xml:space="preserve">Finding </w:t>
      </w:r>
      <w:r>
        <w:rPr>
          <w:rFonts w:cstheme="minorHAnsi"/>
          <w:b/>
        </w:rPr>
        <w:t>Growth &amp; Success</w:t>
      </w:r>
      <w:r w:rsidR="00FF7D6E">
        <w:rPr>
          <w:rFonts w:cstheme="minorHAnsi"/>
          <w:b/>
        </w:rPr>
        <w:t xml:space="preserve"> </w:t>
      </w:r>
      <w:r w:rsidR="00B926B5">
        <w:rPr>
          <w:rFonts w:cstheme="minorHAnsi"/>
          <w:b/>
        </w:rPr>
        <w:t>in the</w:t>
      </w:r>
      <w:r>
        <w:rPr>
          <w:rFonts w:cstheme="minorHAnsi"/>
          <w:b/>
        </w:rPr>
        <w:t xml:space="preserve"> </w:t>
      </w:r>
      <w:r w:rsidR="000A277D">
        <w:rPr>
          <w:rFonts w:cstheme="minorHAnsi"/>
          <w:b/>
        </w:rPr>
        <w:t>Trucking Economy</w:t>
      </w:r>
    </w:p>
    <w:p w14:paraId="4D26EA47" w14:textId="72E518A4" w:rsidR="00CF398C" w:rsidRDefault="00163636" w:rsidP="00CF398C">
      <w:pPr>
        <w:spacing w:after="0" w:line="240" w:lineRule="auto"/>
        <w:ind w:left="2160" w:hanging="2160"/>
        <w:rPr>
          <w:rFonts w:cstheme="minorHAnsi"/>
          <w:b/>
        </w:rPr>
      </w:pPr>
      <w:r>
        <w:rPr>
          <w:rFonts w:cstheme="minorHAnsi"/>
          <w:b/>
        </w:rPr>
        <w:tab/>
      </w:r>
      <w:r w:rsidR="00C7217D" w:rsidRPr="00A81021">
        <w:rPr>
          <w:rFonts w:cstheme="minorHAnsi"/>
          <w:b/>
        </w:rPr>
        <w:t>Panel</w:t>
      </w:r>
      <w:r w:rsidR="00A9222B">
        <w:rPr>
          <w:rFonts w:cstheme="minorHAnsi"/>
          <w:b/>
        </w:rPr>
        <w:t>:</w:t>
      </w:r>
    </w:p>
    <w:p w14:paraId="1EFF9099" w14:textId="32F3D8A4" w:rsidR="00A9222B" w:rsidRPr="00A9222B" w:rsidRDefault="00A9222B" w:rsidP="00CF398C">
      <w:pPr>
        <w:spacing w:after="0" w:line="240" w:lineRule="auto"/>
        <w:ind w:left="2160" w:hanging="2160"/>
        <w:rPr>
          <w:rFonts w:cstheme="minorHAnsi"/>
          <w:bCs/>
        </w:rPr>
      </w:pPr>
      <w:r>
        <w:rPr>
          <w:rFonts w:cstheme="minorHAnsi"/>
          <w:b/>
        </w:rPr>
        <w:tab/>
      </w:r>
      <w:r w:rsidRPr="00A9222B">
        <w:rPr>
          <w:rFonts w:cstheme="minorHAnsi"/>
          <w:bCs/>
        </w:rPr>
        <w:t>Joyce Brenny, CEO, Brenny Specialized &amp; Brenny Transportation</w:t>
      </w:r>
    </w:p>
    <w:p w14:paraId="32DEED6D" w14:textId="67C772A2" w:rsidR="00A9222B" w:rsidRPr="00A9222B" w:rsidRDefault="00A9222B" w:rsidP="00CF398C">
      <w:pPr>
        <w:spacing w:after="0" w:line="240" w:lineRule="auto"/>
        <w:ind w:left="2160" w:hanging="2160"/>
        <w:rPr>
          <w:rFonts w:cstheme="minorHAnsi"/>
          <w:bCs/>
        </w:rPr>
      </w:pPr>
      <w:r>
        <w:rPr>
          <w:rFonts w:cstheme="minorHAnsi"/>
          <w:bCs/>
        </w:rPr>
        <w:tab/>
      </w:r>
      <w:r w:rsidR="00DD4149" w:rsidRPr="00DD4149">
        <w:rPr>
          <w:rFonts w:cstheme="minorHAnsi"/>
          <w:bCs/>
        </w:rPr>
        <w:t>Kevin Vierkant</w:t>
      </w:r>
      <w:r w:rsidR="00DD4149">
        <w:rPr>
          <w:rFonts w:cstheme="minorHAnsi"/>
          <w:bCs/>
        </w:rPr>
        <w:t xml:space="preserve">, </w:t>
      </w:r>
      <w:r w:rsidR="009C7272">
        <w:rPr>
          <w:rFonts w:cstheme="minorHAnsi"/>
          <w:bCs/>
        </w:rPr>
        <w:t>Rock On Enterprises</w:t>
      </w:r>
    </w:p>
    <w:p w14:paraId="48470409" w14:textId="3F04E32C" w:rsidR="00A81021" w:rsidRPr="00A81021" w:rsidRDefault="00C7217D" w:rsidP="004C037C">
      <w:pPr>
        <w:spacing w:after="0" w:line="240" w:lineRule="auto"/>
        <w:ind w:left="2160" w:hanging="2160"/>
        <w:rPr>
          <w:rFonts w:cstheme="minorHAnsi"/>
          <w:b/>
        </w:rPr>
      </w:pPr>
      <w:r w:rsidRPr="007B7A92">
        <w:rPr>
          <w:rFonts w:cstheme="minorHAnsi"/>
          <w:bCs/>
        </w:rPr>
        <w:tab/>
      </w:r>
      <w:r w:rsidRPr="004C037C">
        <w:rPr>
          <w:rFonts w:cstheme="minorHAnsi"/>
          <w:b/>
        </w:rPr>
        <w:t>Facilitator:</w:t>
      </w:r>
      <w:r w:rsidRPr="007B7A92">
        <w:rPr>
          <w:rFonts w:cstheme="minorHAnsi"/>
          <w:bCs/>
        </w:rPr>
        <w:t xml:space="preserve"> Brenton Balvin</w:t>
      </w:r>
      <w:r w:rsidR="00B926B5">
        <w:rPr>
          <w:rFonts w:cstheme="minorHAnsi"/>
          <w:bCs/>
        </w:rPr>
        <w:t xml:space="preserve">, </w:t>
      </w:r>
      <w:r w:rsidR="004F4529">
        <w:rPr>
          <w:rFonts w:cstheme="minorHAnsi"/>
          <w:bCs/>
        </w:rPr>
        <w:t>Great West Casualty Company</w:t>
      </w:r>
    </w:p>
    <w:p w14:paraId="7FBF20A5" w14:textId="177D29CD" w:rsidR="003213C4" w:rsidRPr="007B7A92" w:rsidRDefault="00A014B4" w:rsidP="004F4529">
      <w:pPr>
        <w:spacing w:after="0" w:line="240" w:lineRule="auto"/>
        <w:ind w:left="2160" w:hanging="2160"/>
        <w:rPr>
          <w:rFonts w:cstheme="minorHAnsi"/>
          <w:bCs/>
        </w:rPr>
      </w:pPr>
      <w:r w:rsidRPr="007B7A92">
        <w:rPr>
          <w:rFonts w:cstheme="minorHAnsi"/>
          <w:bCs/>
        </w:rPr>
        <w:tab/>
      </w:r>
      <w:bookmarkStart w:id="0" w:name="_Hlk190356454"/>
      <w:r w:rsidR="009C5A0F" w:rsidRPr="009C5A0F">
        <w:rPr>
          <w:rFonts w:cstheme="minorHAnsi"/>
          <w:bCs/>
        </w:rPr>
        <w:t xml:space="preserve">In a fluctuating market, understanding how to adapt and grow is essential. </w:t>
      </w:r>
      <w:r w:rsidR="00B75D00">
        <w:rPr>
          <w:rFonts w:cstheme="minorHAnsi"/>
          <w:bCs/>
        </w:rPr>
        <w:t xml:space="preserve">  During this session, you will learn from a panel of CEOs </w:t>
      </w:r>
      <w:r w:rsidR="009C5A0F" w:rsidRPr="009C5A0F">
        <w:rPr>
          <w:rFonts w:cstheme="minorHAnsi"/>
          <w:bCs/>
        </w:rPr>
        <w:t>proven strategies for navigating economic challenges,</w:t>
      </w:r>
      <w:r w:rsidR="002506BA">
        <w:rPr>
          <w:rFonts w:cstheme="minorHAnsi"/>
          <w:bCs/>
        </w:rPr>
        <w:t xml:space="preserve"> understanding the cyclicality of trucking,</w:t>
      </w:r>
      <w:r w:rsidR="009C5A0F" w:rsidRPr="009C5A0F">
        <w:rPr>
          <w:rFonts w:cstheme="minorHAnsi"/>
          <w:bCs/>
        </w:rPr>
        <w:t xml:space="preserve"> optimizing revenue streams, and finding opportunities for expansion in today’s trucking landscape.</w:t>
      </w:r>
      <w:r w:rsidR="009C5A0F">
        <w:rPr>
          <w:rFonts w:cstheme="minorHAnsi"/>
          <w:bCs/>
        </w:rPr>
        <w:t xml:space="preserve">  </w:t>
      </w:r>
      <w:r w:rsidR="003213C4">
        <w:rPr>
          <w:rFonts w:cstheme="minorHAnsi"/>
          <w:bCs/>
        </w:rPr>
        <w:t xml:space="preserve"> </w:t>
      </w:r>
      <w:bookmarkEnd w:id="0"/>
    </w:p>
    <w:p w14:paraId="319ABC3A" w14:textId="77777777" w:rsidR="00D1523C" w:rsidRDefault="00D1523C" w:rsidP="00163636">
      <w:pPr>
        <w:spacing w:after="0"/>
        <w:ind w:left="2160" w:hanging="2160"/>
        <w:rPr>
          <w:rFonts w:cstheme="minorHAnsi"/>
          <w:bCs/>
        </w:rPr>
      </w:pPr>
    </w:p>
    <w:p w14:paraId="4B812498" w14:textId="414CC76E" w:rsidR="00D1523C" w:rsidRDefault="00E60C76" w:rsidP="00D1523C">
      <w:pPr>
        <w:spacing w:after="0" w:line="240" w:lineRule="auto"/>
        <w:ind w:left="2160" w:hanging="2160"/>
        <w:rPr>
          <w:rFonts w:eastAsia="Times New Roman" w:cstheme="minorHAnsi"/>
          <w:b/>
        </w:rPr>
      </w:pPr>
      <w:r>
        <w:rPr>
          <w:rFonts w:cstheme="minorHAnsi"/>
          <w:bCs/>
        </w:rPr>
        <w:t>10:25 – 11:0</w:t>
      </w:r>
      <w:r w:rsidR="003E1F4D">
        <w:rPr>
          <w:rFonts w:cstheme="minorHAnsi"/>
          <w:bCs/>
        </w:rPr>
        <w:t>0</w:t>
      </w:r>
      <w:r>
        <w:rPr>
          <w:rFonts w:cstheme="minorHAnsi"/>
          <w:bCs/>
        </w:rPr>
        <w:t xml:space="preserve"> a.m.</w:t>
      </w:r>
      <w:r w:rsidR="00D1523C">
        <w:rPr>
          <w:rFonts w:cstheme="minorHAnsi"/>
          <w:bCs/>
        </w:rPr>
        <w:tab/>
      </w:r>
      <w:r w:rsidR="00D1523C" w:rsidRPr="00F13212">
        <w:rPr>
          <w:rFonts w:eastAsia="Times New Roman" w:cstheme="minorHAnsi"/>
          <w:b/>
          <w:highlight w:val="yellow"/>
          <w:u w:val="single"/>
        </w:rPr>
        <w:t xml:space="preserve">SESSION </w:t>
      </w:r>
      <w:r w:rsidR="00D1523C">
        <w:rPr>
          <w:rFonts w:eastAsia="Times New Roman" w:cstheme="minorHAnsi"/>
          <w:b/>
          <w:highlight w:val="yellow"/>
          <w:u w:val="single"/>
        </w:rPr>
        <w:t>3</w:t>
      </w:r>
      <w:r w:rsidR="00D1523C" w:rsidRPr="00F13212">
        <w:rPr>
          <w:rFonts w:eastAsia="Times New Roman" w:cstheme="minorHAnsi"/>
          <w:b/>
          <w:highlight w:val="yellow"/>
        </w:rPr>
        <w:t xml:space="preserve"> </w:t>
      </w:r>
    </w:p>
    <w:p w14:paraId="0ECC3BDD" w14:textId="0EE5576A" w:rsidR="006A2F16" w:rsidRDefault="006A2F16" w:rsidP="00D1523C">
      <w:pPr>
        <w:spacing w:after="0" w:line="240" w:lineRule="auto"/>
        <w:ind w:left="2160" w:hanging="216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State of </w:t>
      </w:r>
      <w:r w:rsidR="004E2847">
        <w:rPr>
          <w:rFonts w:eastAsia="Times New Roman" w:cstheme="minorHAnsi"/>
          <w:b/>
        </w:rPr>
        <w:t>Trucking</w:t>
      </w:r>
    </w:p>
    <w:p w14:paraId="65EB9E1F" w14:textId="59EF3620" w:rsidR="00F25D43" w:rsidRPr="00524482" w:rsidRDefault="006A2F16" w:rsidP="004C037C">
      <w:pPr>
        <w:spacing w:after="0" w:line="240" w:lineRule="auto"/>
        <w:ind w:left="2160" w:hanging="216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524482">
        <w:rPr>
          <w:rFonts w:eastAsia="Times New Roman" w:cstheme="minorHAnsi"/>
          <w:bCs/>
        </w:rPr>
        <w:t>Jon Pearson</w:t>
      </w:r>
      <w:r w:rsidR="00125C7E">
        <w:rPr>
          <w:rFonts w:eastAsia="Times New Roman" w:cstheme="minorHAnsi"/>
          <w:bCs/>
        </w:rPr>
        <w:t xml:space="preserve">, </w:t>
      </w:r>
      <w:r w:rsidR="004C037C">
        <w:rPr>
          <w:rFonts w:eastAsia="Times New Roman" w:cstheme="minorHAnsi"/>
          <w:bCs/>
        </w:rPr>
        <w:t>President</w:t>
      </w:r>
      <w:r w:rsidR="00125C7E">
        <w:rPr>
          <w:rFonts w:eastAsia="Times New Roman" w:cstheme="minorHAnsi"/>
          <w:bCs/>
        </w:rPr>
        <w:t>,</w:t>
      </w:r>
      <w:r w:rsidR="00524482">
        <w:rPr>
          <w:rFonts w:eastAsia="Times New Roman" w:cstheme="minorHAnsi"/>
          <w:bCs/>
        </w:rPr>
        <w:t xml:space="preserve"> Momentum</w:t>
      </w:r>
      <w:r w:rsidR="004C037C">
        <w:rPr>
          <w:rFonts w:eastAsia="Times New Roman" w:cstheme="minorHAnsi"/>
          <w:bCs/>
        </w:rPr>
        <w:t xml:space="preserve"> Truck Group</w:t>
      </w:r>
    </w:p>
    <w:p w14:paraId="48733A86" w14:textId="66970DA9" w:rsidR="000B6E1B" w:rsidRPr="00872DA8" w:rsidRDefault="00F25D43" w:rsidP="00872DA8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</w:p>
    <w:p w14:paraId="0E50F752" w14:textId="46576ED4" w:rsidR="00BD5003" w:rsidRPr="0069581E" w:rsidRDefault="00BD5003" w:rsidP="002527BB">
      <w:pPr>
        <w:spacing w:after="0" w:line="240" w:lineRule="auto"/>
        <w:rPr>
          <w:rFonts w:eastAsia="Times New Roman" w:cstheme="minorHAnsi"/>
        </w:rPr>
      </w:pPr>
      <w:r w:rsidRPr="0069581E">
        <w:rPr>
          <w:rFonts w:eastAsia="Times New Roman" w:cstheme="minorHAnsi"/>
        </w:rPr>
        <w:t>1</w:t>
      </w:r>
      <w:r w:rsidR="00BA0DEF" w:rsidRPr="0069581E">
        <w:rPr>
          <w:rFonts w:eastAsia="Times New Roman" w:cstheme="minorHAnsi"/>
        </w:rPr>
        <w:t>1</w:t>
      </w:r>
      <w:r w:rsidRPr="0069581E">
        <w:rPr>
          <w:rFonts w:eastAsia="Times New Roman" w:cstheme="minorHAnsi"/>
        </w:rPr>
        <w:t>:</w:t>
      </w:r>
      <w:r w:rsidR="00BA0DEF" w:rsidRPr="0069581E">
        <w:rPr>
          <w:rFonts w:eastAsia="Times New Roman" w:cstheme="minorHAnsi"/>
        </w:rPr>
        <w:t>0</w:t>
      </w:r>
      <w:r w:rsidR="003E1F4D">
        <w:rPr>
          <w:rFonts w:eastAsia="Times New Roman" w:cstheme="minorHAnsi"/>
        </w:rPr>
        <w:t>0</w:t>
      </w:r>
      <w:r w:rsidRPr="0069581E">
        <w:rPr>
          <w:rFonts w:eastAsia="Times New Roman" w:cstheme="minorHAnsi"/>
        </w:rPr>
        <w:t xml:space="preserve"> – 11:</w:t>
      </w:r>
      <w:r w:rsidR="003E1F4D">
        <w:rPr>
          <w:rFonts w:eastAsia="Times New Roman" w:cstheme="minorHAnsi"/>
        </w:rPr>
        <w:t>15</w:t>
      </w:r>
      <w:r w:rsidRPr="0069581E">
        <w:rPr>
          <w:rFonts w:eastAsia="Times New Roman" w:cstheme="minorHAnsi"/>
        </w:rPr>
        <w:t xml:space="preserve"> a.m.</w:t>
      </w:r>
      <w:r w:rsidRPr="0069581E">
        <w:rPr>
          <w:rFonts w:eastAsia="Times New Roman" w:cstheme="minorHAnsi"/>
        </w:rPr>
        <w:tab/>
        <w:t xml:space="preserve">Break / Exhibitor Expo </w:t>
      </w:r>
      <w:r w:rsidRPr="0069581E">
        <w:rPr>
          <w:rFonts w:eastAsia="Times New Roman" w:cstheme="minorHAnsi"/>
        </w:rPr>
        <w:tab/>
      </w:r>
    </w:p>
    <w:p w14:paraId="761E94F1" w14:textId="77777777" w:rsidR="00BD5003" w:rsidRPr="0069581E" w:rsidRDefault="00BD5003" w:rsidP="002527BB">
      <w:pPr>
        <w:spacing w:after="0" w:line="240" w:lineRule="auto"/>
        <w:rPr>
          <w:rFonts w:eastAsia="Times New Roman" w:cstheme="minorHAnsi"/>
        </w:rPr>
      </w:pPr>
    </w:p>
    <w:p w14:paraId="62DBC492" w14:textId="494CAE17" w:rsidR="002527BB" w:rsidRPr="0069581E" w:rsidRDefault="002527BB" w:rsidP="002527BB">
      <w:pPr>
        <w:spacing w:after="0" w:line="240" w:lineRule="auto"/>
        <w:rPr>
          <w:rFonts w:eastAsia="Times New Roman" w:cstheme="minorHAnsi"/>
        </w:rPr>
      </w:pPr>
      <w:r w:rsidRPr="0069581E">
        <w:rPr>
          <w:rFonts w:eastAsia="Times New Roman" w:cstheme="minorHAnsi"/>
        </w:rPr>
        <w:t>1</w:t>
      </w:r>
      <w:r w:rsidR="00BD5003" w:rsidRPr="0069581E">
        <w:rPr>
          <w:rFonts w:eastAsia="Times New Roman" w:cstheme="minorHAnsi"/>
        </w:rPr>
        <w:t>1</w:t>
      </w:r>
      <w:r w:rsidRPr="0069581E">
        <w:rPr>
          <w:rFonts w:eastAsia="Times New Roman" w:cstheme="minorHAnsi"/>
        </w:rPr>
        <w:t>:</w:t>
      </w:r>
      <w:r w:rsidR="003E1F4D">
        <w:rPr>
          <w:rFonts w:eastAsia="Times New Roman" w:cstheme="minorHAnsi"/>
        </w:rPr>
        <w:t>15</w:t>
      </w:r>
      <w:r w:rsidRPr="0069581E">
        <w:rPr>
          <w:rFonts w:eastAsia="Times New Roman" w:cstheme="minorHAnsi"/>
        </w:rPr>
        <w:t xml:space="preserve"> – 1</w:t>
      </w:r>
      <w:r w:rsidR="00BD5003" w:rsidRPr="0069581E">
        <w:rPr>
          <w:rFonts w:eastAsia="Times New Roman" w:cstheme="minorHAnsi"/>
        </w:rPr>
        <w:t>1</w:t>
      </w:r>
      <w:r w:rsidRPr="0069581E">
        <w:rPr>
          <w:rFonts w:eastAsia="Times New Roman" w:cstheme="minorHAnsi"/>
        </w:rPr>
        <w:t>:</w:t>
      </w:r>
      <w:r w:rsidR="003118C9">
        <w:rPr>
          <w:rFonts w:eastAsia="Times New Roman" w:cstheme="minorHAnsi"/>
        </w:rPr>
        <w:t>2</w:t>
      </w:r>
      <w:r w:rsidR="00790D09">
        <w:rPr>
          <w:rFonts w:eastAsia="Times New Roman" w:cstheme="minorHAnsi"/>
        </w:rPr>
        <w:t>0</w:t>
      </w:r>
      <w:r w:rsidRPr="0069581E">
        <w:rPr>
          <w:rFonts w:eastAsia="Times New Roman" w:cstheme="minorHAnsi"/>
        </w:rPr>
        <w:t xml:space="preserve"> p.m.</w:t>
      </w:r>
      <w:r w:rsidRPr="0069581E">
        <w:rPr>
          <w:rFonts w:eastAsia="Times New Roman" w:cstheme="minorHAnsi"/>
        </w:rPr>
        <w:tab/>
      </w:r>
      <w:r w:rsidR="006C1EDA" w:rsidRPr="0069581E">
        <w:rPr>
          <w:rFonts w:eastAsia="Times New Roman" w:cstheme="minorHAnsi"/>
          <w:b/>
          <w:bCs/>
        </w:rPr>
        <w:t>Topic Discussions</w:t>
      </w:r>
      <w:r w:rsidR="006C1EDA" w:rsidRPr="0069581E">
        <w:rPr>
          <w:rFonts w:eastAsia="Times New Roman" w:cstheme="minorHAnsi"/>
        </w:rPr>
        <w:t xml:space="preserve">: </w:t>
      </w:r>
      <w:r w:rsidRPr="0069581E">
        <w:rPr>
          <w:rFonts w:eastAsia="Times New Roman" w:cstheme="minorHAnsi"/>
        </w:rPr>
        <w:t xml:space="preserve">Introduce </w:t>
      </w:r>
      <w:r w:rsidR="00BD5003" w:rsidRPr="0069581E">
        <w:rPr>
          <w:rFonts w:eastAsia="Times New Roman" w:cstheme="minorHAnsi"/>
        </w:rPr>
        <w:t xml:space="preserve">Facilitated </w:t>
      </w:r>
      <w:r w:rsidRPr="0069581E">
        <w:rPr>
          <w:rFonts w:eastAsia="Times New Roman" w:cstheme="minorHAnsi"/>
        </w:rPr>
        <w:t xml:space="preserve">Solutions </w:t>
      </w:r>
      <w:r w:rsidR="00647EE6" w:rsidRPr="0069581E">
        <w:rPr>
          <w:rFonts w:eastAsia="Times New Roman" w:cstheme="minorHAnsi"/>
        </w:rPr>
        <w:t>Roundtable Discussions</w:t>
      </w:r>
    </w:p>
    <w:p w14:paraId="389AA00F" w14:textId="7FC482C8" w:rsidR="002527BB" w:rsidRPr="0069581E" w:rsidRDefault="002527BB" w:rsidP="002527BB">
      <w:pPr>
        <w:spacing w:after="0" w:line="240" w:lineRule="auto"/>
        <w:rPr>
          <w:rFonts w:eastAsia="Times New Roman" w:cstheme="minorHAnsi"/>
        </w:rPr>
      </w:pPr>
      <w:r w:rsidRPr="0069581E">
        <w:rPr>
          <w:rFonts w:eastAsia="Times New Roman" w:cstheme="minorHAnsi"/>
        </w:rPr>
        <w:tab/>
      </w:r>
      <w:r w:rsidRPr="0069581E">
        <w:rPr>
          <w:rFonts w:eastAsia="Times New Roman" w:cstheme="minorHAnsi"/>
        </w:rPr>
        <w:tab/>
      </w:r>
      <w:r w:rsidRPr="0069581E">
        <w:rPr>
          <w:rFonts w:eastAsia="Times New Roman" w:cstheme="minorHAnsi"/>
        </w:rPr>
        <w:tab/>
      </w:r>
    </w:p>
    <w:p w14:paraId="24171CFC" w14:textId="6A46DCF1" w:rsidR="002527BB" w:rsidRPr="0069581E" w:rsidRDefault="002527BB" w:rsidP="002527BB">
      <w:pPr>
        <w:spacing w:after="0" w:line="240" w:lineRule="auto"/>
        <w:rPr>
          <w:rFonts w:eastAsia="Times New Roman" w:cstheme="minorHAnsi"/>
          <w:b/>
        </w:rPr>
      </w:pPr>
      <w:r w:rsidRPr="0069581E">
        <w:rPr>
          <w:rFonts w:eastAsia="Times New Roman" w:cstheme="minorHAnsi"/>
          <w:bCs/>
        </w:rPr>
        <w:t>1</w:t>
      </w:r>
      <w:r w:rsidR="00EC358D" w:rsidRPr="0069581E">
        <w:rPr>
          <w:rFonts w:eastAsia="Times New Roman" w:cstheme="minorHAnsi"/>
          <w:bCs/>
        </w:rPr>
        <w:t>1</w:t>
      </w:r>
      <w:r w:rsidRPr="0069581E">
        <w:rPr>
          <w:rFonts w:eastAsia="Times New Roman" w:cstheme="minorHAnsi"/>
          <w:bCs/>
        </w:rPr>
        <w:t>:</w:t>
      </w:r>
      <w:r w:rsidR="003118C9">
        <w:rPr>
          <w:rFonts w:eastAsia="Times New Roman" w:cstheme="minorHAnsi"/>
          <w:bCs/>
        </w:rPr>
        <w:t>2</w:t>
      </w:r>
      <w:r w:rsidR="00790D09">
        <w:rPr>
          <w:rFonts w:eastAsia="Times New Roman" w:cstheme="minorHAnsi"/>
          <w:bCs/>
        </w:rPr>
        <w:t>0</w:t>
      </w:r>
      <w:r w:rsidRPr="0069581E">
        <w:rPr>
          <w:rFonts w:eastAsia="Times New Roman" w:cstheme="minorHAnsi"/>
          <w:bCs/>
        </w:rPr>
        <w:t xml:space="preserve"> – 1</w:t>
      </w:r>
      <w:r w:rsidR="00E03C4F">
        <w:rPr>
          <w:rFonts w:eastAsia="Times New Roman" w:cstheme="minorHAnsi"/>
          <w:bCs/>
        </w:rPr>
        <w:t>2</w:t>
      </w:r>
      <w:r w:rsidRPr="0069581E">
        <w:rPr>
          <w:rFonts w:eastAsia="Times New Roman" w:cstheme="minorHAnsi"/>
          <w:bCs/>
        </w:rPr>
        <w:t>:</w:t>
      </w:r>
      <w:r w:rsidR="00E03C4F">
        <w:rPr>
          <w:rFonts w:eastAsia="Times New Roman" w:cstheme="minorHAnsi"/>
          <w:bCs/>
        </w:rPr>
        <w:t>0</w:t>
      </w:r>
      <w:r w:rsidR="00790D09">
        <w:rPr>
          <w:rFonts w:eastAsia="Times New Roman" w:cstheme="minorHAnsi"/>
          <w:bCs/>
        </w:rPr>
        <w:t>0</w:t>
      </w:r>
      <w:r w:rsidRPr="0069581E">
        <w:rPr>
          <w:rFonts w:eastAsia="Times New Roman" w:cstheme="minorHAnsi"/>
          <w:bCs/>
        </w:rPr>
        <w:t xml:space="preserve"> p.m. </w:t>
      </w:r>
      <w:r w:rsidRPr="0069581E">
        <w:rPr>
          <w:rFonts w:eastAsia="Times New Roman" w:cstheme="minorHAnsi"/>
          <w:bCs/>
        </w:rPr>
        <w:tab/>
      </w:r>
      <w:r w:rsidR="009C664A" w:rsidRPr="00634ED0">
        <w:rPr>
          <w:rFonts w:eastAsia="Times New Roman" w:cstheme="minorHAnsi"/>
          <w:b/>
          <w:highlight w:val="yellow"/>
          <w:u w:val="single"/>
        </w:rPr>
        <w:t xml:space="preserve">SESSION </w:t>
      </w:r>
      <w:r w:rsidR="00790D09">
        <w:rPr>
          <w:rFonts w:eastAsia="Times New Roman" w:cstheme="minorHAnsi"/>
          <w:b/>
          <w:highlight w:val="yellow"/>
          <w:u w:val="single"/>
        </w:rPr>
        <w:t>4</w:t>
      </w:r>
      <w:r w:rsidR="009C664A" w:rsidRPr="00634ED0">
        <w:rPr>
          <w:rFonts w:eastAsia="Times New Roman" w:cstheme="minorHAnsi"/>
          <w:bCs/>
          <w:highlight w:val="yellow"/>
        </w:rPr>
        <w:t xml:space="preserve"> - </w:t>
      </w:r>
      <w:r w:rsidRPr="00634ED0">
        <w:rPr>
          <w:rFonts w:eastAsia="Times New Roman" w:cstheme="minorHAnsi"/>
          <w:b/>
          <w:highlight w:val="yellow"/>
        </w:rPr>
        <w:t>Facilitated Discussion</w:t>
      </w:r>
      <w:r w:rsidR="00A93AD8" w:rsidRPr="00634ED0">
        <w:rPr>
          <w:rFonts w:eastAsia="Times New Roman" w:cstheme="minorHAnsi"/>
          <w:b/>
          <w:highlight w:val="yellow"/>
        </w:rPr>
        <w:t>s</w:t>
      </w:r>
      <w:r w:rsidR="00772BF1" w:rsidRPr="0069581E">
        <w:rPr>
          <w:rFonts w:eastAsia="Times New Roman" w:cstheme="minorHAnsi"/>
          <w:b/>
        </w:rPr>
        <w:t xml:space="preserve"> </w:t>
      </w:r>
      <w:r w:rsidR="00AF4FBD">
        <w:rPr>
          <w:rFonts w:eastAsia="Times New Roman" w:cstheme="minorHAnsi"/>
          <w:b/>
        </w:rPr>
        <w:t xml:space="preserve">– </w:t>
      </w:r>
      <w:r w:rsidRPr="0069581E">
        <w:rPr>
          <w:rFonts w:eastAsia="Times New Roman" w:cstheme="minorHAnsi"/>
          <w:b/>
        </w:rPr>
        <w:t>Discuss</w:t>
      </w:r>
      <w:r w:rsidR="00AF4FBD">
        <w:rPr>
          <w:rFonts w:eastAsia="Times New Roman" w:cstheme="minorHAnsi"/>
          <w:b/>
        </w:rPr>
        <w:t xml:space="preserve"> </w:t>
      </w:r>
      <w:r w:rsidRPr="0069581E">
        <w:rPr>
          <w:rFonts w:eastAsia="Times New Roman" w:cstheme="minorHAnsi"/>
          <w:b/>
        </w:rPr>
        <w:t xml:space="preserve">solutions to top issues impacting </w:t>
      </w:r>
      <w:r w:rsidR="00370FA1" w:rsidRPr="0069581E">
        <w:rPr>
          <w:rFonts w:eastAsia="Times New Roman" w:cstheme="minorHAnsi"/>
          <w:b/>
        </w:rPr>
        <w:t>your business</w:t>
      </w:r>
    </w:p>
    <w:p w14:paraId="7DE0DE74" w14:textId="3C87EB70" w:rsidR="00EE3A4B" w:rsidRDefault="00772BF1" w:rsidP="00163636">
      <w:pPr>
        <w:spacing w:after="0" w:line="240" w:lineRule="auto"/>
        <w:rPr>
          <w:rFonts w:eastAsia="Times New Roman" w:cstheme="minorHAnsi"/>
          <w:b/>
        </w:rPr>
      </w:pPr>
      <w:r w:rsidRPr="0069581E">
        <w:rPr>
          <w:rFonts w:eastAsia="Times New Roman" w:cstheme="minorHAnsi"/>
          <w:b/>
        </w:rPr>
        <w:tab/>
      </w:r>
      <w:r w:rsidRPr="0069581E">
        <w:rPr>
          <w:rFonts w:eastAsia="Times New Roman" w:cstheme="minorHAnsi"/>
          <w:b/>
        </w:rPr>
        <w:tab/>
      </w:r>
      <w:r w:rsidRPr="0069581E">
        <w:rPr>
          <w:rFonts w:eastAsia="Times New Roman" w:cstheme="minorHAnsi"/>
          <w:b/>
        </w:rPr>
        <w:tab/>
        <w:t>[NEXTLEADERS FACILITATE]</w:t>
      </w:r>
      <w:r w:rsidR="00E03C4F">
        <w:rPr>
          <w:rFonts w:eastAsia="Times New Roman" w:cstheme="minorHAnsi"/>
          <w:b/>
        </w:rPr>
        <w:t xml:space="preserve"> </w:t>
      </w:r>
    </w:p>
    <w:p w14:paraId="18A15993" w14:textId="398BA00D" w:rsidR="00FA775D" w:rsidRPr="001169AD" w:rsidRDefault="00FA775D" w:rsidP="00FA775D">
      <w:pPr>
        <w:numPr>
          <w:ilvl w:val="3"/>
          <w:numId w:val="13"/>
        </w:numPr>
        <w:spacing w:after="0"/>
      </w:pPr>
      <w:r w:rsidRPr="001169AD">
        <w:t>Controlling healthcare costs</w:t>
      </w:r>
      <w:r w:rsidR="00464079">
        <w:t xml:space="preserve"> </w:t>
      </w:r>
    </w:p>
    <w:p w14:paraId="00F628E9" w14:textId="456003ED" w:rsidR="00FA775D" w:rsidRPr="001169AD" w:rsidRDefault="00FA775D" w:rsidP="00FA775D">
      <w:pPr>
        <w:numPr>
          <w:ilvl w:val="3"/>
          <w:numId w:val="13"/>
        </w:numPr>
        <w:spacing w:after="0"/>
      </w:pPr>
      <w:r w:rsidRPr="001169AD">
        <w:t xml:space="preserve">D&amp;A Clearinghouse </w:t>
      </w:r>
    </w:p>
    <w:p w14:paraId="7E8C1136" w14:textId="598E935B" w:rsidR="00FA775D" w:rsidRPr="001169AD" w:rsidRDefault="00FA775D" w:rsidP="00FA775D">
      <w:pPr>
        <w:numPr>
          <w:ilvl w:val="3"/>
          <w:numId w:val="13"/>
        </w:numPr>
        <w:spacing w:after="0"/>
      </w:pPr>
      <w:r w:rsidRPr="001169AD">
        <w:lastRenderedPageBreak/>
        <w:t xml:space="preserve">People </w:t>
      </w:r>
      <w:r w:rsidR="00640D9F">
        <w:t>d</w:t>
      </w:r>
      <w:r w:rsidRPr="001169AD">
        <w:t xml:space="preserve">evelopment </w:t>
      </w:r>
      <w:r w:rsidR="00640D9F">
        <w:t>into management</w:t>
      </w:r>
    </w:p>
    <w:p w14:paraId="5E7D4904" w14:textId="6C1B64B4" w:rsidR="00FA775D" w:rsidRPr="001169AD" w:rsidRDefault="00FA775D" w:rsidP="00FA775D">
      <w:pPr>
        <w:numPr>
          <w:ilvl w:val="3"/>
          <w:numId w:val="13"/>
        </w:numPr>
        <w:spacing w:after="0"/>
      </w:pPr>
      <w:r w:rsidRPr="001169AD">
        <w:t>Managing communication to your drivers</w:t>
      </w:r>
      <w:r w:rsidR="00464079">
        <w:t xml:space="preserve"> </w:t>
      </w:r>
    </w:p>
    <w:p w14:paraId="07670256" w14:textId="4DB7EEC3" w:rsidR="00FA775D" w:rsidRPr="001169AD" w:rsidRDefault="00FA775D" w:rsidP="00FA775D">
      <w:pPr>
        <w:numPr>
          <w:ilvl w:val="3"/>
          <w:numId w:val="13"/>
        </w:numPr>
        <w:spacing w:after="0"/>
      </w:pPr>
      <w:r w:rsidRPr="001169AD">
        <w:t>Driver Health – supporting their physical and mental wellbeing</w:t>
      </w:r>
    </w:p>
    <w:p w14:paraId="15D15597" w14:textId="77777777" w:rsidR="00FA775D" w:rsidRDefault="00FA775D" w:rsidP="00FA775D">
      <w:pPr>
        <w:numPr>
          <w:ilvl w:val="3"/>
          <w:numId w:val="13"/>
        </w:numPr>
        <w:spacing w:after="0"/>
      </w:pPr>
      <w:r w:rsidRPr="001169AD">
        <w:t>How are people using AI in their roles to make their jobs better</w:t>
      </w:r>
    </w:p>
    <w:p w14:paraId="4D83C659" w14:textId="27326F84" w:rsidR="000D4BEB" w:rsidRPr="00DB55B2" w:rsidRDefault="000D4BEB" w:rsidP="00FA775D">
      <w:pPr>
        <w:numPr>
          <w:ilvl w:val="3"/>
          <w:numId w:val="13"/>
        </w:numPr>
        <w:spacing w:after="0"/>
      </w:pPr>
      <w:r w:rsidRPr="00DB55B2">
        <w:t>Optimizing fleet maintenance &amp; reducing downtime</w:t>
      </w:r>
    </w:p>
    <w:p w14:paraId="1CF1758A" w14:textId="6C98B68F" w:rsidR="000D4BEB" w:rsidRPr="00DB55B2" w:rsidRDefault="000D4BEB" w:rsidP="00FA775D">
      <w:pPr>
        <w:numPr>
          <w:ilvl w:val="3"/>
          <w:numId w:val="13"/>
        </w:numPr>
        <w:spacing w:after="0"/>
      </w:pPr>
      <w:r w:rsidRPr="00DB55B2">
        <w:t>Enhance driver retention &amp; reduce turnover</w:t>
      </w:r>
    </w:p>
    <w:p w14:paraId="5D339CAD" w14:textId="244F8D7A" w:rsidR="000D4BEB" w:rsidRPr="00DB55B2" w:rsidRDefault="00B8201E" w:rsidP="00FA775D">
      <w:pPr>
        <w:numPr>
          <w:ilvl w:val="3"/>
          <w:numId w:val="13"/>
        </w:numPr>
        <w:spacing w:after="0"/>
      </w:pPr>
      <w:r w:rsidRPr="00DB55B2">
        <w:t>Compliance &amp; navigating changing regulations</w:t>
      </w:r>
      <w:r w:rsidR="009A3E2D" w:rsidRPr="00DB55B2">
        <w:t xml:space="preserve"> </w:t>
      </w:r>
    </w:p>
    <w:p w14:paraId="259E4AB7" w14:textId="0C702DE7" w:rsidR="00B8201E" w:rsidRPr="00DB55B2" w:rsidRDefault="00CE55BC" w:rsidP="00FA775D">
      <w:pPr>
        <w:numPr>
          <w:ilvl w:val="3"/>
          <w:numId w:val="13"/>
        </w:numPr>
        <w:spacing w:after="0"/>
      </w:pPr>
      <w:r w:rsidRPr="00DB55B2">
        <w:t>Streamlining load planning &amp; increase profitability</w:t>
      </w:r>
    </w:p>
    <w:p w14:paraId="34D3106F" w14:textId="1ACD4C1D" w:rsidR="002527BB" w:rsidRPr="008F7934" w:rsidRDefault="002527BB" w:rsidP="002327DA">
      <w:pPr>
        <w:spacing w:after="0" w:line="240" w:lineRule="auto"/>
        <w:rPr>
          <w:rFonts w:eastAsia="Times New Roman" w:cstheme="minorHAnsi"/>
          <w:color w:val="4472C4" w:themeColor="accent1"/>
        </w:rPr>
      </w:pPr>
    </w:p>
    <w:p w14:paraId="62ACCA65" w14:textId="26EE23DB" w:rsidR="00DB78EB" w:rsidRPr="00DB55B2" w:rsidRDefault="00715B74" w:rsidP="002327DA">
      <w:pPr>
        <w:spacing w:after="0" w:line="240" w:lineRule="auto"/>
        <w:rPr>
          <w:rFonts w:eastAsia="Times New Roman" w:cstheme="minorHAnsi"/>
          <w:b/>
          <w:bCs/>
        </w:rPr>
      </w:pPr>
      <w:r w:rsidRPr="0069581E">
        <w:rPr>
          <w:rFonts w:eastAsia="Times New Roman" w:cstheme="minorHAnsi"/>
        </w:rPr>
        <w:t>1</w:t>
      </w:r>
      <w:r w:rsidR="00E03C4F">
        <w:rPr>
          <w:rFonts w:eastAsia="Times New Roman" w:cstheme="minorHAnsi"/>
        </w:rPr>
        <w:t>2</w:t>
      </w:r>
      <w:r w:rsidR="000D12B8" w:rsidRPr="0069581E">
        <w:rPr>
          <w:rFonts w:eastAsia="Times New Roman" w:cstheme="minorHAnsi"/>
        </w:rPr>
        <w:t>:</w:t>
      </w:r>
      <w:r w:rsidR="00E03C4F">
        <w:rPr>
          <w:rFonts w:eastAsia="Times New Roman" w:cstheme="minorHAnsi"/>
        </w:rPr>
        <w:t>0</w:t>
      </w:r>
      <w:r w:rsidR="00790D09">
        <w:rPr>
          <w:rFonts w:eastAsia="Times New Roman" w:cstheme="minorHAnsi"/>
        </w:rPr>
        <w:t>0</w:t>
      </w:r>
      <w:r w:rsidR="000D12B8" w:rsidRPr="0069581E">
        <w:rPr>
          <w:rFonts w:eastAsia="Times New Roman" w:cstheme="minorHAnsi"/>
        </w:rPr>
        <w:t xml:space="preserve"> </w:t>
      </w:r>
      <w:r w:rsidR="002319FB" w:rsidRPr="0069581E">
        <w:rPr>
          <w:rFonts w:eastAsia="Times New Roman" w:cstheme="minorHAnsi"/>
        </w:rPr>
        <w:t>–</w:t>
      </w:r>
      <w:r w:rsidR="000D12B8" w:rsidRPr="0069581E">
        <w:rPr>
          <w:rFonts w:eastAsia="Times New Roman" w:cstheme="minorHAnsi"/>
        </w:rPr>
        <w:t xml:space="preserve"> </w:t>
      </w:r>
      <w:r w:rsidR="00EC358D" w:rsidRPr="0069581E">
        <w:rPr>
          <w:rFonts w:eastAsia="Times New Roman" w:cstheme="minorHAnsi"/>
        </w:rPr>
        <w:t>1</w:t>
      </w:r>
      <w:r w:rsidR="002319FB" w:rsidRPr="0069581E">
        <w:rPr>
          <w:rFonts w:eastAsia="Times New Roman" w:cstheme="minorHAnsi"/>
        </w:rPr>
        <w:t>:</w:t>
      </w:r>
      <w:r w:rsidR="00E03C4F">
        <w:rPr>
          <w:rFonts w:eastAsia="Times New Roman" w:cstheme="minorHAnsi"/>
        </w:rPr>
        <w:t>0</w:t>
      </w:r>
      <w:r w:rsidR="00AE16D7" w:rsidRPr="0069581E">
        <w:rPr>
          <w:rFonts w:eastAsia="Times New Roman" w:cstheme="minorHAnsi"/>
        </w:rPr>
        <w:t>0</w:t>
      </w:r>
      <w:r w:rsidR="002319FB" w:rsidRPr="0069581E">
        <w:rPr>
          <w:rFonts w:eastAsia="Times New Roman" w:cstheme="minorHAnsi"/>
        </w:rPr>
        <w:t xml:space="preserve"> </w:t>
      </w:r>
      <w:r w:rsidR="00AE16D7" w:rsidRPr="0069581E">
        <w:rPr>
          <w:rFonts w:eastAsia="Times New Roman" w:cstheme="minorHAnsi"/>
        </w:rPr>
        <w:t>p</w:t>
      </w:r>
      <w:r w:rsidR="002319FB" w:rsidRPr="0069581E">
        <w:rPr>
          <w:rFonts w:eastAsia="Times New Roman" w:cstheme="minorHAnsi"/>
        </w:rPr>
        <w:t xml:space="preserve">.m. </w:t>
      </w:r>
      <w:r w:rsidR="002319FB" w:rsidRPr="0069581E">
        <w:rPr>
          <w:rFonts w:eastAsia="Times New Roman" w:cstheme="minorHAnsi"/>
        </w:rPr>
        <w:tab/>
      </w:r>
      <w:r w:rsidR="00AE16D7" w:rsidRPr="009A6BFF">
        <w:rPr>
          <w:rFonts w:eastAsia="Times New Roman" w:cstheme="minorHAnsi"/>
          <w:b/>
          <w:bCs/>
        </w:rPr>
        <w:t>L</w:t>
      </w:r>
      <w:r w:rsidR="009A6BFF" w:rsidRPr="009A6BFF">
        <w:rPr>
          <w:rFonts w:eastAsia="Times New Roman" w:cstheme="minorHAnsi"/>
          <w:b/>
          <w:bCs/>
        </w:rPr>
        <w:t>UNCH</w:t>
      </w:r>
    </w:p>
    <w:p w14:paraId="3792A4A6" w14:textId="77777777" w:rsidR="005A2A03" w:rsidRPr="0069581E" w:rsidRDefault="005A2A03" w:rsidP="00A16BC8">
      <w:pPr>
        <w:spacing w:after="0" w:line="240" w:lineRule="auto"/>
        <w:rPr>
          <w:rFonts w:eastAsia="Times New Roman" w:cstheme="minorHAnsi"/>
          <w:bCs/>
        </w:rPr>
      </w:pPr>
    </w:p>
    <w:p w14:paraId="344B65AE" w14:textId="18E24BEC" w:rsidR="00A82814" w:rsidRDefault="00582579" w:rsidP="0048083D">
      <w:pPr>
        <w:spacing w:after="0" w:line="240" w:lineRule="auto"/>
        <w:ind w:left="2160" w:hanging="2160"/>
        <w:rPr>
          <w:rFonts w:eastAsia="Times New Roman" w:cstheme="minorHAnsi"/>
          <w:b/>
          <w:bCs/>
        </w:rPr>
      </w:pPr>
      <w:r w:rsidRPr="0069581E">
        <w:rPr>
          <w:rFonts w:eastAsia="Times New Roman" w:cstheme="minorHAnsi"/>
        </w:rPr>
        <w:t>1:</w:t>
      </w:r>
      <w:r w:rsidR="004F6954">
        <w:rPr>
          <w:rFonts w:eastAsia="Times New Roman" w:cstheme="minorHAnsi"/>
        </w:rPr>
        <w:t>0</w:t>
      </w:r>
      <w:r w:rsidR="006510B6" w:rsidRPr="0069581E">
        <w:rPr>
          <w:rFonts w:eastAsia="Times New Roman" w:cstheme="minorHAnsi"/>
        </w:rPr>
        <w:t>0</w:t>
      </w:r>
      <w:r w:rsidR="00F431B0" w:rsidRPr="0069581E">
        <w:rPr>
          <w:rFonts w:eastAsia="Times New Roman" w:cstheme="minorHAnsi"/>
        </w:rPr>
        <w:t xml:space="preserve"> – </w:t>
      </w:r>
      <w:r w:rsidR="003376EB">
        <w:rPr>
          <w:rFonts w:eastAsia="Times New Roman" w:cstheme="minorHAnsi"/>
        </w:rPr>
        <w:t>1</w:t>
      </w:r>
      <w:r w:rsidR="003D1882" w:rsidRPr="0069581E">
        <w:rPr>
          <w:rFonts w:eastAsia="Times New Roman" w:cstheme="minorHAnsi"/>
        </w:rPr>
        <w:t>:</w:t>
      </w:r>
      <w:r w:rsidR="004F6954">
        <w:rPr>
          <w:rFonts w:eastAsia="Times New Roman" w:cstheme="minorHAnsi"/>
        </w:rPr>
        <w:t>4</w:t>
      </w:r>
      <w:r w:rsidR="001A10C0">
        <w:rPr>
          <w:rFonts w:eastAsia="Times New Roman" w:cstheme="minorHAnsi"/>
        </w:rPr>
        <w:t>5</w:t>
      </w:r>
      <w:r w:rsidR="00E86034" w:rsidRPr="0069581E">
        <w:rPr>
          <w:rFonts w:eastAsia="Times New Roman" w:cstheme="minorHAnsi"/>
        </w:rPr>
        <w:t xml:space="preserve"> </w:t>
      </w:r>
      <w:r w:rsidR="00F431B0" w:rsidRPr="0069581E">
        <w:rPr>
          <w:rFonts w:eastAsia="Times New Roman" w:cstheme="minorHAnsi"/>
        </w:rPr>
        <w:t xml:space="preserve">p.m. </w:t>
      </w:r>
      <w:r w:rsidR="00F431B0" w:rsidRPr="0069581E">
        <w:rPr>
          <w:rFonts w:eastAsia="Times New Roman" w:cstheme="minorHAnsi"/>
        </w:rPr>
        <w:tab/>
      </w:r>
      <w:r w:rsidR="00961A43" w:rsidRPr="00D443B6">
        <w:rPr>
          <w:rFonts w:eastAsia="Times New Roman" w:cstheme="minorHAnsi"/>
          <w:b/>
          <w:bCs/>
          <w:highlight w:val="yellow"/>
        </w:rPr>
        <w:t xml:space="preserve">SESSION </w:t>
      </w:r>
      <w:r w:rsidR="00790D09">
        <w:rPr>
          <w:rFonts w:eastAsia="Times New Roman" w:cstheme="minorHAnsi"/>
          <w:b/>
          <w:bCs/>
          <w:highlight w:val="yellow"/>
        </w:rPr>
        <w:t>5</w:t>
      </w:r>
      <w:r w:rsidR="00961A43" w:rsidRPr="00D443B6">
        <w:rPr>
          <w:rFonts w:eastAsia="Times New Roman" w:cstheme="minorHAnsi"/>
          <w:b/>
          <w:bCs/>
          <w:highlight w:val="yellow"/>
        </w:rPr>
        <w:t xml:space="preserve"> </w:t>
      </w:r>
    </w:p>
    <w:p w14:paraId="33C90A6B" w14:textId="77ED738F" w:rsidR="00DB78EB" w:rsidRDefault="00DB78EB" w:rsidP="00DB78EB">
      <w:pPr>
        <w:spacing w:after="0" w:line="240" w:lineRule="auto"/>
        <w:ind w:left="2160"/>
        <w:rPr>
          <w:rFonts w:cstheme="minorHAnsi"/>
          <w:b/>
        </w:rPr>
      </w:pPr>
      <w:r>
        <w:rPr>
          <w:rFonts w:cstheme="minorHAnsi"/>
          <w:b/>
        </w:rPr>
        <w:t xml:space="preserve">Harnessing Your Personality to Lead and Impact Your Organization </w:t>
      </w:r>
    </w:p>
    <w:p w14:paraId="49B4E88E" w14:textId="3F0B8807" w:rsidR="00DB78EB" w:rsidRPr="004C037C" w:rsidRDefault="00DB78EB" w:rsidP="004C037C">
      <w:pPr>
        <w:spacing w:after="0" w:line="240" w:lineRule="auto"/>
        <w:ind w:left="2160" w:hanging="2160"/>
        <w:rPr>
          <w:rFonts w:cstheme="minorHAnsi"/>
          <w:bCs/>
        </w:rPr>
      </w:pPr>
      <w:r>
        <w:rPr>
          <w:rFonts w:cstheme="minorHAnsi"/>
          <w:b/>
        </w:rPr>
        <w:tab/>
      </w:r>
      <w:r w:rsidRPr="005769B2">
        <w:rPr>
          <w:rFonts w:cstheme="minorHAnsi"/>
          <w:bCs/>
        </w:rPr>
        <w:t>Joe Hammer, General Manager, Cool Fuel Transportation</w:t>
      </w:r>
    </w:p>
    <w:p w14:paraId="3C4A750A" w14:textId="4F017A29" w:rsidR="00DB78EB" w:rsidRPr="005769B2" w:rsidRDefault="00DB78EB" w:rsidP="00DB78EB">
      <w:pPr>
        <w:spacing w:after="0" w:line="240" w:lineRule="auto"/>
        <w:ind w:left="2160" w:hanging="2160"/>
        <w:rPr>
          <w:rFonts w:cstheme="minorHAnsi"/>
          <w:bCs/>
        </w:rPr>
      </w:pPr>
      <w:r>
        <w:rPr>
          <w:rFonts w:cstheme="minorHAnsi"/>
          <w:b/>
        </w:rPr>
        <w:tab/>
      </w:r>
      <w:r w:rsidRPr="005769B2">
        <w:rPr>
          <w:rFonts w:cstheme="minorHAnsi"/>
          <w:bCs/>
        </w:rPr>
        <w:t xml:space="preserve">This session will help </w:t>
      </w:r>
      <w:r w:rsidR="00DB55B2">
        <w:rPr>
          <w:rFonts w:cstheme="minorHAnsi"/>
          <w:bCs/>
        </w:rPr>
        <w:t>you understand your personality type</w:t>
      </w:r>
      <w:r w:rsidR="00D67D4E">
        <w:rPr>
          <w:rFonts w:cstheme="minorHAnsi"/>
          <w:bCs/>
        </w:rPr>
        <w:t xml:space="preserve"> and</w:t>
      </w:r>
      <w:r w:rsidR="00DB55B2">
        <w:rPr>
          <w:rFonts w:cstheme="minorHAnsi"/>
          <w:bCs/>
        </w:rPr>
        <w:t xml:space="preserve"> h</w:t>
      </w:r>
      <w:r w:rsidRPr="005769B2">
        <w:rPr>
          <w:rFonts w:cstheme="minorHAnsi"/>
          <w:bCs/>
        </w:rPr>
        <w:t xml:space="preserve">ow to leverage </w:t>
      </w:r>
      <w:r w:rsidR="00DB55B2">
        <w:rPr>
          <w:rFonts w:cstheme="minorHAnsi"/>
          <w:bCs/>
        </w:rPr>
        <w:t xml:space="preserve">your </w:t>
      </w:r>
      <w:r w:rsidRPr="005769B2">
        <w:rPr>
          <w:rFonts w:cstheme="minorHAnsi"/>
          <w:bCs/>
        </w:rPr>
        <w:t xml:space="preserve">natural strengths to drive leadership, improve team dynamics, and create lasting impact within </w:t>
      </w:r>
      <w:r w:rsidR="00D67D4E">
        <w:rPr>
          <w:rFonts w:cstheme="minorHAnsi"/>
          <w:bCs/>
        </w:rPr>
        <w:t>your</w:t>
      </w:r>
      <w:r w:rsidRPr="005769B2">
        <w:rPr>
          <w:rFonts w:cstheme="minorHAnsi"/>
          <w:bCs/>
        </w:rPr>
        <w:t xml:space="preserve"> organization.</w:t>
      </w:r>
    </w:p>
    <w:p w14:paraId="36E52E7A" w14:textId="0F78D83A" w:rsidR="00AF4FBD" w:rsidRDefault="00AF4FBD" w:rsidP="00DB78EB">
      <w:pPr>
        <w:spacing w:after="0" w:line="240" w:lineRule="auto"/>
        <w:ind w:left="2160" w:hanging="2160"/>
        <w:rPr>
          <w:rFonts w:eastAsia="Times New Roman" w:cstheme="minorHAnsi"/>
        </w:rPr>
      </w:pPr>
    </w:p>
    <w:p w14:paraId="3E5F9D12" w14:textId="444D18EF" w:rsidR="001B7EE9" w:rsidRPr="0069581E" w:rsidRDefault="003376EB" w:rsidP="0018776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</w:t>
      </w:r>
      <w:r w:rsidR="00C92598" w:rsidRPr="0069581E">
        <w:rPr>
          <w:rFonts w:eastAsia="Times New Roman" w:cstheme="minorHAnsi"/>
        </w:rPr>
        <w:t>:</w:t>
      </w:r>
      <w:r>
        <w:rPr>
          <w:rFonts w:eastAsia="Times New Roman" w:cstheme="minorHAnsi"/>
        </w:rPr>
        <w:t>4</w:t>
      </w:r>
      <w:r w:rsidR="001A10C0">
        <w:rPr>
          <w:rFonts w:eastAsia="Times New Roman" w:cstheme="minorHAnsi"/>
        </w:rPr>
        <w:t>5</w:t>
      </w:r>
      <w:r w:rsidR="00C92598" w:rsidRPr="0069581E">
        <w:rPr>
          <w:rFonts w:eastAsia="Times New Roman" w:cstheme="minorHAnsi"/>
        </w:rPr>
        <w:t xml:space="preserve"> – </w:t>
      </w:r>
      <w:r w:rsidR="001A10C0">
        <w:rPr>
          <w:rFonts w:eastAsia="Times New Roman" w:cstheme="minorHAnsi"/>
        </w:rPr>
        <w:t>2:00</w:t>
      </w:r>
      <w:r w:rsidR="00C92598" w:rsidRPr="0069581E">
        <w:rPr>
          <w:rFonts w:eastAsia="Times New Roman" w:cstheme="minorHAnsi"/>
        </w:rPr>
        <w:t xml:space="preserve"> p.m.</w:t>
      </w:r>
      <w:r w:rsidR="00C92598" w:rsidRPr="0069581E">
        <w:rPr>
          <w:rFonts w:eastAsia="Times New Roman" w:cstheme="minorHAnsi"/>
        </w:rPr>
        <w:tab/>
        <w:t>Break/Exhibitor Expo</w:t>
      </w:r>
    </w:p>
    <w:p w14:paraId="786E5253" w14:textId="77777777" w:rsidR="00C92598" w:rsidRPr="0069581E" w:rsidRDefault="00C92598" w:rsidP="0018776F">
      <w:pPr>
        <w:spacing w:after="0" w:line="240" w:lineRule="auto"/>
        <w:rPr>
          <w:rFonts w:eastAsia="Times New Roman" w:cstheme="minorHAnsi"/>
        </w:rPr>
      </w:pPr>
    </w:p>
    <w:p w14:paraId="2C4B454A" w14:textId="0041AF3C" w:rsidR="00177163" w:rsidRDefault="001A10C0" w:rsidP="003D622E">
      <w:pPr>
        <w:spacing w:after="0"/>
        <w:ind w:left="2160" w:hanging="2160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>2:00</w:t>
      </w:r>
      <w:r w:rsidR="00C92598" w:rsidRPr="0069581E">
        <w:rPr>
          <w:rFonts w:eastAsia="Times New Roman" w:cstheme="minorHAnsi"/>
        </w:rPr>
        <w:t xml:space="preserve"> – </w:t>
      </w:r>
      <w:r w:rsidR="00780DAF">
        <w:rPr>
          <w:rFonts w:eastAsia="Times New Roman" w:cstheme="minorHAnsi"/>
        </w:rPr>
        <w:t>2</w:t>
      </w:r>
      <w:r w:rsidR="005E7BFC">
        <w:rPr>
          <w:rFonts w:eastAsia="Times New Roman" w:cstheme="minorHAnsi"/>
        </w:rPr>
        <w:t>:</w:t>
      </w:r>
      <w:r>
        <w:rPr>
          <w:rFonts w:eastAsia="Times New Roman" w:cstheme="minorHAnsi"/>
        </w:rPr>
        <w:t>50</w:t>
      </w:r>
      <w:r w:rsidR="00C92598" w:rsidRPr="0069581E">
        <w:rPr>
          <w:rFonts w:eastAsia="Times New Roman" w:cstheme="minorHAnsi"/>
        </w:rPr>
        <w:t xml:space="preserve"> p.m.</w:t>
      </w:r>
      <w:r w:rsidR="00C92598" w:rsidRPr="0069581E">
        <w:rPr>
          <w:rFonts w:eastAsia="Times New Roman" w:cstheme="minorHAnsi"/>
        </w:rPr>
        <w:tab/>
      </w:r>
      <w:r w:rsidR="005E7BFC" w:rsidRPr="00D443B6">
        <w:rPr>
          <w:rFonts w:eastAsia="Times New Roman" w:cstheme="minorHAnsi"/>
          <w:b/>
          <w:bCs/>
          <w:highlight w:val="yellow"/>
        </w:rPr>
        <w:t>SESSION</w:t>
      </w:r>
      <w:r w:rsidR="00961A43" w:rsidRPr="00D443B6">
        <w:rPr>
          <w:rFonts w:eastAsia="Times New Roman" w:cstheme="minorHAnsi"/>
          <w:b/>
          <w:bCs/>
          <w:highlight w:val="yellow"/>
        </w:rPr>
        <w:t xml:space="preserve"> </w:t>
      </w:r>
      <w:r w:rsidR="00790D09">
        <w:rPr>
          <w:rFonts w:eastAsia="Times New Roman" w:cstheme="minorHAnsi"/>
          <w:b/>
          <w:bCs/>
          <w:highlight w:val="yellow"/>
        </w:rPr>
        <w:t>6</w:t>
      </w:r>
      <w:r w:rsidR="004C037C">
        <w:rPr>
          <w:rFonts w:eastAsia="Times New Roman" w:cstheme="minorHAnsi"/>
          <w:b/>
          <w:bCs/>
          <w:highlight w:val="yellow"/>
        </w:rPr>
        <w:t xml:space="preserve"> – Closing Keynote</w:t>
      </w:r>
      <w:r w:rsidR="00D443B6" w:rsidRPr="00D443B6">
        <w:rPr>
          <w:rFonts w:eastAsia="Times New Roman" w:cstheme="minorHAnsi"/>
          <w:b/>
          <w:bCs/>
          <w:highlight w:val="yellow"/>
        </w:rPr>
        <w:t xml:space="preserve"> </w:t>
      </w:r>
      <w:r w:rsidR="00DB55B2">
        <w:rPr>
          <w:rFonts w:eastAsia="Times New Roman" w:cstheme="minorHAnsi"/>
          <w:b/>
          <w:bCs/>
        </w:rPr>
        <w:t xml:space="preserve">   </w:t>
      </w:r>
    </w:p>
    <w:p w14:paraId="6D7F9D8A" w14:textId="15AA94ED" w:rsidR="004C037C" w:rsidRDefault="004C037C" w:rsidP="003D622E">
      <w:pPr>
        <w:spacing w:after="0"/>
        <w:ind w:left="2160" w:hanging="2160"/>
        <w:rPr>
          <w:rFonts w:ascii="Calibri" w:hAnsi="Calibri" w:cs="Calibri"/>
          <w:b/>
          <w:bCs/>
          <w:sz w:val="24"/>
          <w:szCs w:val="24"/>
        </w:rPr>
      </w:pPr>
      <w:r>
        <w:rPr>
          <w:rFonts w:eastAsia="Times New Roman" w:cstheme="minorHAnsi"/>
          <w:b/>
          <w:bCs/>
        </w:rPr>
        <w:tab/>
        <w:t>To be Announced Soon</w:t>
      </w:r>
    </w:p>
    <w:p w14:paraId="413685AB" w14:textId="0602CFC6" w:rsidR="00177163" w:rsidRPr="004C037C" w:rsidRDefault="003D622E" w:rsidP="004C037C">
      <w:pPr>
        <w:spacing w:after="0" w:line="240" w:lineRule="auto"/>
        <w:ind w:left="2160" w:hanging="2160"/>
        <w:rPr>
          <w:rFonts w:cstheme="minorHAnsi"/>
          <w:b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14:paraId="16403C4B" w14:textId="4E4BE1CD" w:rsidR="007908F4" w:rsidRPr="0069581E" w:rsidRDefault="00E471C6" w:rsidP="007908F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</w:t>
      </w:r>
      <w:r w:rsidR="007908F4" w:rsidRPr="0069581E">
        <w:rPr>
          <w:rFonts w:eastAsia="Times New Roman" w:cstheme="minorHAnsi"/>
        </w:rPr>
        <w:t>:</w:t>
      </w:r>
      <w:r w:rsidR="001A10C0">
        <w:rPr>
          <w:rFonts w:eastAsia="Times New Roman" w:cstheme="minorHAnsi"/>
        </w:rPr>
        <w:t>50</w:t>
      </w:r>
      <w:r w:rsidR="007908F4" w:rsidRPr="0069581E">
        <w:rPr>
          <w:rFonts w:eastAsia="Times New Roman" w:cstheme="minorHAnsi"/>
        </w:rPr>
        <w:t xml:space="preserve"> – </w:t>
      </w:r>
      <w:r w:rsidR="0048083D">
        <w:rPr>
          <w:rFonts w:eastAsia="Times New Roman" w:cstheme="minorHAnsi"/>
        </w:rPr>
        <w:t>3:00</w:t>
      </w:r>
      <w:r w:rsidR="007908F4" w:rsidRPr="0069581E">
        <w:rPr>
          <w:rFonts w:eastAsia="Times New Roman" w:cstheme="minorHAnsi"/>
        </w:rPr>
        <w:t xml:space="preserve"> p.m.</w:t>
      </w:r>
      <w:r w:rsidR="007908F4" w:rsidRPr="0069581E">
        <w:rPr>
          <w:rFonts w:eastAsia="Times New Roman" w:cstheme="minorHAnsi"/>
        </w:rPr>
        <w:tab/>
      </w:r>
      <w:r w:rsidR="0048083D">
        <w:rPr>
          <w:rFonts w:eastAsia="Times New Roman" w:cstheme="minorHAnsi"/>
        </w:rPr>
        <w:t>Closing</w:t>
      </w:r>
    </w:p>
    <w:p w14:paraId="4256C7EA" w14:textId="77777777" w:rsidR="007908F4" w:rsidRDefault="007908F4" w:rsidP="0070665F">
      <w:pPr>
        <w:spacing w:after="0" w:line="240" w:lineRule="auto"/>
        <w:ind w:left="2160" w:hanging="2160"/>
        <w:rPr>
          <w:rFonts w:eastAsia="Times New Roman" w:cstheme="minorHAnsi"/>
        </w:rPr>
      </w:pPr>
    </w:p>
    <w:p w14:paraId="14BEA2B4" w14:textId="008D81A6" w:rsidR="00F21BA8" w:rsidRDefault="00F21BA8" w:rsidP="0018776F">
      <w:pPr>
        <w:spacing w:after="0" w:line="240" w:lineRule="auto"/>
        <w:rPr>
          <w:rFonts w:eastAsia="Times New Roman" w:cstheme="minorHAnsi"/>
          <w:b/>
          <w:bCs/>
        </w:rPr>
      </w:pPr>
    </w:p>
    <w:p w14:paraId="5497627E" w14:textId="73E41569" w:rsidR="00E819AB" w:rsidRPr="00A444D9" w:rsidRDefault="00E819AB" w:rsidP="0018776F">
      <w:pPr>
        <w:spacing w:after="0" w:line="240" w:lineRule="auto"/>
        <w:rPr>
          <w:rFonts w:eastAsia="Times New Roman" w:cstheme="minorHAnsi"/>
          <w:b/>
          <w:bCs/>
        </w:rPr>
      </w:pPr>
    </w:p>
    <w:sectPr w:rsidR="00E819AB" w:rsidRPr="00A444D9" w:rsidSect="004839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C250A" w14:textId="77777777" w:rsidR="00F952FB" w:rsidRDefault="00F952FB" w:rsidP="0096488E">
      <w:pPr>
        <w:spacing w:after="0" w:line="240" w:lineRule="auto"/>
      </w:pPr>
      <w:r>
        <w:separator/>
      </w:r>
    </w:p>
  </w:endnote>
  <w:endnote w:type="continuationSeparator" w:id="0">
    <w:p w14:paraId="7A5FF30E" w14:textId="77777777" w:rsidR="00F952FB" w:rsidRDefault="00F952FB" w:rsidP="0096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0CCFB" w14:textId="77777777" w:rsidR="00BE1BE1" w:rsidRDefault="00BE1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296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270C2" w14:textId="72F4F2F4" w:rsidR="0096488E" w:rsidRDefault="009648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D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2C80AB" w14:textId="77777777" w:rsidR="0096488E" w:rsidRDefault="009648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E14AB" w14:textId="77777777" w:rsidR="00BE1BE1" w:rsidRDefault="00BE1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62EE7" w14:textId="77777777" w:rsidR="00F952FB" w:rsidRDefault="00F952FB" w:rsidP="0096488E">
      <w:pPr>
        <w:spacing w:after="0" w:line="240" w:lineRule="auto"/>
      </w:pPr>
      <w:r>
        <w:separator/>
      </w:r>
    </w:p>
  </w:footnote>
  <w:footnote w:type="continuationSeparator" w:id="0">
    <w:p w14:paraId="01314465" w14:textId="77777777" w:rsidR="00F952FB" w:rsidRDefault="00F952FB" w:rsidP="0096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5DB67" w14:textId="77777777" w:rsidR="00BE1BE1" w:rsidRDefault="00BE1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12B1" w14:textId="77E2E6F9" w:rsidR="00BE1BE1" w:rsidRDefault="00BE1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373D1" w14:textId="77777777" w:rsidR="00BE1BE1" w:rsidRDefault="00BE1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5045B"/>
    <w:multiLevelType w:val="hybridMultilevel"/>
    <w:tmpl w:val="83106C0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29F077A"/>
    <w:multiLevelType w:val="multilevel"/>
    <w:tmpl w:val="EA62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627EF"/>
    <w:multiLevelType w:val="hybridMultilevel"/>
    <w:tmpl w:val="B33C8D2C"/>
    <w:lvl w:ilvl="0" w:tplc="C276A6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988A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BB42140"/>
    <w:multiLevelType w:val="hybridMultilevel"/>
    <w:tmpl w:val="9D3C93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0A82C29"/>
    <w:multiLevelType w:val="hybridMultilevel"/>
    <w:tmpl w:val="A2981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F12BB"/>
    <w:multiLevelType w:val="hybridMultilevel"/>
    <w:tmpl w:val="9508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261AC"/>
    <w:multiLevelType w:val="hybridMultilevel"/>
    <w:tmpl w:val="9B6266FC"/>
    <w:lvl w:ilvl="0" w:tplc="59940D4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DC46A80"/>
    <w:multiLevelType w:val="hybridMultilevel"/>
    <w:tmpl w:val="17C0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36368"/>
    <w:multiLevelType w:val="hybridMultilevel"/>
    <w:tmpl w:val="22905B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6176B"/>
    <w:multiLevelType w:val="hybridMultilevel"/>
    <w:tmpl w:val="1C3EE58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 w15:restartNumberingAfterBreak="0">
    <w:nsid w:val="7AA84AC0"/>
    <w:multiLevelType w:val="hybridMultilevel"/>
    <w:tmpl w:val="BF60446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AC70045"/>
    <w:multiLevelType w:val="hybridMultilevel"/>
    <w:tmpl w:val="08B466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DBA2D2A"/>
    <w:multiLevelType w:val="hybridMultilevel"/>
    <w:tmpl w:val="C4A0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401782">
    <w:abstractNumId w:val="12"/>
  </w:num>
  <w:num w:numId="2" w16cid:durableId="23022236">
    <w:abstractNumId w:val="5"/>
  </w:num>
  <w:num w:numId="3" w16cid:durableId="1920827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908573">
    <w:abstractNumId w:val="2"/>
  </w:num>
  <w:num w:numId="5" w16cid:durableId="161893580">
    <w:abstractNumId w:val="9"/>
  </w:num>
  <w:num w:numId="6" w16cid:durableId="542641418">
    <w:abstractNumId w:val="6"/>
  </w:num>
  <w:num w:numId="7" w16cid:durableId="2020153247">
    <w:abstractNumId w:val="10"/>
  </w:num>
  <w:num w:numId="8" w16cid:durableId="1943293924">
    <w:abstractNumId w:val="0"/>
  </w:num>
  <w:num w:numId="9" w16cid:durableId="185414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292363">
    <w:abstractNumId w:val="7"/>
  </w:num>
  <w:num w:numId="11" w16cid:durableId="340815345">
    <w:abstractNumId w:val="11"/>
  </w:num>
  <w:num w:numId="12" w16cid:durableId="2117825325">
    <w:abstractNumId w:val="3"/>
  </w:num>
  <w:num w:numId="13" w16cid:durableId="1123768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A"/>
    <w:rsid w:val="00002358"/>
    <w:rsid w:val="00010911"/>
    <w:rsid w:val="0001211F"/>
    <w:rsid w:val="00012E51"/>
    <w:rsid w:val="000240FE"/>
    <w:rsid w:val="00026C07"/>
    <w:rsid w:val="0003655A"/>
    <w:rsid w:val="00040F04"/>
    <w:rsid w:val="000420D3"/>
    <w:rsid w:val="00043B07"/>
    <w:rsid w:val="000467B2"/>
    <w:rsid w:val="00054530"/>
    <w:rsid w:val="00060806"/>
    <w:rsid w:val="000656B6"/>
    <w:rsid w:val="000703BD"/>
    <w:rsid w:val="00072C41"/>
    <w:rsid w:val="00077AB1"/>
    <w:rsid w:val="000835CF"/>
    <w:rsid w:val="000842E9"/>
    <w:rsid w:val="000870F9"/>
    <w:rsid w:val="000877DD"/>
    <w:rsid w:val="000919D9"/>
    <w:rsid w:val="000A277D"/>
    <w:rsid w:val="000A2AA4"/>
    <w:rsid w:val="000A39CD"/>
    <w:rsid w:val="000B4459"/>
    <w:rsid w:val="000B6E1B"/>
    <w:rsid w:val="000C04CB"/>
    <w:rsid w:val="000C372D"/>
    <w:rsid w:val="000C4E2A"/>
    <w:rsid w:val="000C5056"/>
    <w:rsid w:val="000C65DD"/>
    <w:rsid w:val="000D12B8"/>
    <w:rsid w:val="000D4BEB"/>
    <w:rsid w:val="000E6069"/>
    <w:rsid w:val="000F0317"/>
    <w:rsid w:val="000F54B1"/>
    <w:rsid w:val="000F5DC2"/>
    <w:rsid w:val="000F64C6"/>
    <w:rsid w:val="001123FC"/>
    <w:rsid w:val="00115451"/>
    <w:rsid w:val="00116BCD"/>
    <w:rsid w:val="001204D4"/>
    <w:rsid w:val="00120514"/>
    <w:rsid w:val="00121BDB"/>
    <w:rsid w:val="00123E74"/>
    <w:rsid w:val="0012529E"/>
    <w:rsid w:val="00125C7E"/>
    <w:rsid w:val="00130438"/>
    <w:rsid w:val="00137DAF"/>
    <w:rsid w:val="00140B3E"/>
    <w:rsid w:val="001416EA"/>
    <w:rsid w:val="00145A55"/>
    <w:rsid w:val="00150022"/>
    <w:rsid w:val="00163636"/>
    <w:rsid w:val="001639F1"/>
    <w:rsid w:val="0017054D"/>
    <w:rsid w:val="00171CE6"/>
    <w:rsid w:val="00174F17"/>
    <w:rsid w:val="00177163"/>
    <w:rsid w:val="00181FA6"/>
    <w:rsid w:val="00186445"/>
    <w:rsid w:val="0018776F"/>
    <w:rsid w:val="001928B3"/>
    <w:rsid w:val="001964AB"/>
    <w:rsid w:val="00197304"/>
    <w:rsid w:val="001A10C0"/>
    <w:rsid w:val="001A1131"/>
    <w:rsid w:val="001A2D3E"/>
    <w:rsid w:val="001A3A8F"/>
    <w:rsid w:val="001A470C"/>
    <w:rsid w:val="001A4C9D"/>
    <w:rsid w:val="001B5860"/>
    <w:rsid w:val="001B746A"/>
    <w:rsid w:val="001B7EE9"/>
    <w:rsid w:val="001C31A7"/>
    <w:rsid w:val="001C5F6D"/>
    <w:rsid w:val="001C723D"/>
    <w:rsid w:val="001D2E94"/>
    <w:rsid w:val="001D45B1"/>
    <w:rsid w:val="001D6501"/>
    <w:rsid w:val="001E0C2F"/>
    <w:rsid w:val="001E244A"/>
    <w:rsid w:val="001E372E"/>
    <w:rsid w:val="001E4360"/>
    <w:rsid w:val="001E5760"/>
    <w:rsid w:val="001F15E8"/>
    <w:rsid w:val="001F17A7"/>
    <w:rsid w:val="001F1EB6"/>
    <w:rsid w:val="001F64D4"/>
    <w:rsid w:val="00204C63"/>
    <w:rsid w:val="00210CD9"/>
    <w:rsid w:val="00212B6C"/>
    <w:rsid w:val="00214FE7"/>
    <w:rsid w:val="00222F51"/>
    <w:rsid w:val="002237D0"/>
    <w:rsid w:val="00224425"/>
    <w:rsid w:val="0022496D"/>
    <w:rsid w:val="00224C68"/>
    <w:rsid w:val="00227525"/>
    <w:rsid w:val="002319FB"/>
    <w:rsid w:val="002327DA"/>
    <w:rsid w:val="0023378B"/>
    <w:rsid w:val="00244536"/>
    <w:rsid w:val="0024586F"/>
    <w:rsid w:val="0024654E"/>
    <w:rsid w:val="002506BA"/>
    <w:rsid w:val="002509B7"/>
    <w:rsid w:val="00251CBE"/>
    <w:rsid w:val="002527BB"/>
    <w:rsid w:val="00253B3A"/>
    <w:rsid w:val="00255353"/>
    <w:rsid w:val="00256CCF"/>
    <w:rsid w:val="00257990"/>
    <w:rsid w:val="00262785"/>
    <w:rsid w:val="00262CFD"/>
    <w:rsid w:val="00263AA7"/>
    <w:rsid w:val="00264D24"/>
    <w:rsid w:val="0026555D"/>
    <w:rsid w:val="002674CB"/>
    <w:rsid w:val="00271E0B"/>
    <w:rsid w:val="00276C23"/>
    <w:rsid w:val="00277237"/>
    <w:rsid w:val="00277D41"/>
    <w:rsid w:val="00280FE2"/>
    <w:rsid w:val="0028731E"/>
    <w:rsid w:val="0029018D"/>
    <w:rsid w:val="00291B51"/>
    <w:rsid w:val="00291CFE"/>
    <w:rsid w:val="00293C5D"/>
    <w:rsid w:val="002947AE"/>
    <w:rsid w:val="00294FCC"/>
    <w:rsid w:val="00295CC2"/>
    <w:rsid w:val="00295E31"/>
    <w:rsid w:val="00296C74"/>
    <w:rsid w:val="00296F1F"/>
    <w:rsid w:val="00297AA5"/>
    <w:rsid w:val="002B09CD"/>
    <w:rsid w:val="002B242A"/>
    <w:rsid w:val="002B7FC5"/>
    <w:rsid w:val="002C0959"/>
    <w:rsid w:val="002C70C9"/>
    <w:rsid w:val="002C7A43"/>
    <w:rsid w:val="002D099F"/>
    <w:rsid w:val="002D4855"/>
    <w:rsid w:val="002D4D52"/>
    <w:rsid w:val="002D5C49"/>
    <w:rsid w:val="002D7B3E"/>
    <w:rsid w:val="002E0421"/>
    <w:rsid w:val="002E4C13"/>
    <w:rsid w:val="002E658D"/>
    <w:rsid w:val="002F2CCC"/>
    <w:rsid w:val="002F4960"/>
    <w:rsid w:val="00300B12"/>
    <w:rsid w:val="0030440D"/>
    <w:rsid w:val="003069B7"/>
    <w:rsid w:val="003118C9"/>
    <w:rsid w:val="00312A95"/>
    <w:rsid w:val="00314E04"/>
    <w:rsid w:val="00315B21"/>
    <w:rsid w:val="00316F87"/>
    <w:rsid w:val="003213C4"/>
    <w:rsid w:val="00323487"/>
    <w:rsid w:val="00324C89"/>
    <w:rsid w:val="00327111"/>
    <w:rsid w:val="003277FE"/>
    <w:rsid w:val="003376EB"/>
    <w:rsid w:val="0034056F"/>
    <w:rsid w:val="00342729"/>
    <w:rsid w:val="0034332A"/>
    <w:rsid w:val="0035283F"/>
    <w:rsid w:val="0036039E"/>
    <w:rsid w:val="00364CDA"/>
    <w:rsid w:val="00370FA1"/>
    <w:rsid w:val="0037306B"/>
    <w:rsid w:val="00380C84"/>
    <w:rsid w:val="00384702"/>
    <w:rsid w:val="00392003"/>
    <w:rsid w:val="003A4ECF"/>
    <w:rsid w:val="003A6327"/>
    <w:rsid w:val="003B37EB"/>
    <w:rsid w:val="003C0945"/>
    <w:rsid w:val="003C1F99"/>
    <w:rsid w:val="003C3D1E"/>
    <w:rsid w:val="003D00B8"/>
    <w:rsid w:val="003D1882"/>
    <w:rsid w:val="003D622E"/>
    <w:rsid w:val="003D7735"/>
    <w:rsid w:val="003D7F38"/>
    <w:rsid w:val="003E1F4D"/>
    <w:rsid w:val="003E2439"/>
    <w:rsid w:val="003F0EFD"/>
    <w:rsid w:val="003F3552"/>
    <w:rsid w:val="003F3750"/>
    <w:rsid w:val="003F6787"/>
    <w:rsid w:val="003F6AEE"/>
    <w:rsid w:val="00410755"/>
    <w:rsid w:val="00414FAB"/>
    <w:rsid w:val="00422DD8"/>
    <w:rsid w:val="00424590"/>
    <w:rsid w:val="0042708B"/>
    <w:rsid w:val="004335A3"/>
    <w:rsid w:val="00434DFA"/>
    <w:rsid w:val="00435526"/>
    <w:rsid w:val="004356C5"/>
    <w:rsid w:val="004358BF"/>
    <w:rsid w:val="00444019"/>
    <w:rsid w:val="00445C5D"/>
    <w:rsid w:val="00452236"/>
    <w:rsid w:val="00461A92"/>
    <w:rsid w:val="00463E6D"/>
    <w:rsid w:val="00464079"/>
    <w:rsid w:val="0047065D"/>
    <w:rsid w:val="0047166F"/>
    <w:rsid w:val="00471A55"/>
    <w:rsid w:val="00472681"/>
    <w:rsid w:val="004731DE"/>
    <w:rsid w:val="00473C32"/>
    <w:rsid w:val="0048083D"/>
    <w:rsid w:val="00481D1A"/>
    <w:rsid w:val="0048295E"/>
    <w:rsid w:val="00483908"/>
    <w:rsid w:val="00486C0B"/>
    <w:rsid w:val="0049136A"/>
    <w:rsid w:val="004954AD"/>
    <w:rsid w:val="004A25DC"/>
    <w:rsid w:val="004A4355"/>
    <w:rsid w:val="004A472D"/>
    <w:rsid w:val="004B0B93"/>
    <w:rsid w:val="004B2C4B"/>
    <w:rsid w:val="004B617E"/>
    <w:rsid w:val="004C037C"/>
    <w:rsid w:val="004C541F"/>
    <w:rsid w:val="004D2521"/>
    <w:rsid w:val="004D31C3"/>
    <w:rsid w:val="004D33BC"/>
    <w:rsid w:val="004E2847"/>
    <w:rsid w:val="004E59C8"/>
    <w:rsid w:val="004E5F4A"/>
    <w:rsid w:val="004F4529"/>
    <w:rsid w:val="004F6954"/>
    <w:rsid w:val="004F74BB"/>
    <w:rsid w:val="004F7FD7"/>
    <w:rsid w:val="00503580"/>
    <w:rsid w:val="00506E94"/>
    <w:rsid w:val="00511631"/>
    <w:rsid w:val="005211E7"/>
    <w:rsid w:val="00521A15"/>
    <w:rsid w:val="00524482"/>
    <w:rsid w:val="005253E4"/>
    <w:rsid w:val="005335E5"/>
    <w:rsid w:val="00537C57"/>
    <w:rsid w:val="005401A5"/>
    <w:rsid w:val="00542B24"/>
    <w:rsid w:val="00543392"/>
    <w:rsid w:val="00543B0B"/>
    <w:rsid w:val="00550249"/>
    <w:rsid w:val="00550E5B"/>
    <w:rsid w:val="00551209"/>
    <w:rsid w:val="00554C3D"/>
    <w:rsid w:val="00560817"/>
    <w:rsid w:val="005657B4"/>
    <w:rsid w:val="0057155E"/>
    <w:rsid w:val="00572770"/>
    <w:rsid w:val="005736CF"/>
    <w:rsid w:val="005769B2"/>
    <w:rsid w:val="00582579"/>
    <w:rsid w:val="0058621A"/>
    <w:rsid w:val="0058788F"/>
    <w:rsid w:val="00590C37"/>
    <w:rsid w:val="00591A4F"/>
    <w:rsid w:val="00593712"/>
    <w:rsid w:val="00594D5C"/>
    <w:rsid w:val="00596880"/>
    <w:rsid w:val="005A0D60"/>
    <w:rsid w:val="005A2A03"/>
    <w:rsid w:val="005A350A"/>
    <w:rsid w:val="005A79F1"/>
    <w:rsid w:val="005A7EC2"/>
    <w:rsid w:val="005B039B"/>
    <w:rsid w:val="005B3DFC"/>
    <w:rsid w:val="005C0A34"/>
    <w:rsid w:val="005C1823"/>
    <w:rsid w:val="005C6842"/>
    <w:rsid w:val="005D4B23"/>
    <w:rsid w:val="005D4CD1"/>
    <w:rsid w:val="005D5AE6"/>
    <w:rsid w:val="005E5A85"/>
    <w:rsid w:val="005E5DD2"/>
    <w:rsid w:val="005E7BFC"/>
    <w:rsid w:val="005F09FF"/>
    <w:rsid w:val="005F3628"/>
    <w:rsid w:val="005F49EF"/>
    <w:rsid w:val="00600B40"/>
    <w:rsid w:val="00601629"/>
    <w:rsid w:val="00601725"/>
    <w:rsid w:val="00601D17"/>
    <w:rsid w:val="00611DD2"/>
    <w:rsid w:val="00613146"/>
    <w:rsid w:val="0061546F"/>
    <w:rsid w:val="00620F75"/>
    <w:rsid w:val="006213D3"/>
    <w:rsid w:val="00622410"/>
    <w:rsid w:val="00623EA8"/>
    <w:rsid w:val="006342C6"/>
    <w:rsid w:val="00634ED0"/>
    <w:rsid w:val="0064016A"/>
    <w:rsid w:val="00640D9F"/>
    <w:rsid w:val="006423BF"/>
    <w:rsid w:val="00642B46"/>
    <w:rsid w:val="0064438E"/>
    <w:rsid w:val="00647EE6"/>
    <w:rsid w:val="00650771"/>
    <w:rsid w:val="006510B6"/>
    <w:rsid w:val="006520C5"/>
    <w:rsid w:val="00652BC8"/>
    <w:rsid w:val="00654E34"/>
    <w:rsid w:val="0065563C"/>
    <w:rsid w:val="00661A0B"/>
    <w:rsid w:val="00661CAF"/>
    <w:rsid w:val="00671FEF"/>
    <w:rsid w:val="00673C9A"/>
    <w:rsid w:val="00677F1B"/>
    <w:rsid w:val="006854BB"/>
    <w:rsid w:val="00685825"/>
    <w:rsid w:val="00690891"/>
    <w:rsid w:val="0069581E"/>
    <w:rsid w:val="006A03AA"/>
    <w:rsid w:val="006A2F16"/>
    <w:rsid w:val="006A75BD"/>
    <w:rsid w:val="006B0464"/>
    <w:rsid w:val="006B04AB"/>
    <w:rsid w:val="006C1EDA"/>
    <w:rsid w:val="006C4F12"/>
    <w:rsid w:val="006D6740"/>
    <w:rsid w:val="006E1EAC"/>
    <w:rsid w:val="006E2B09"/>
    <w:rsid w:val="006E585F"/>
    <w:rsid w:val="006E6E43"/>
    <w:rsid w:val="006F5032"/>
    <w:rsid w:val="0070665F"/>
    <w:rsid w:val="00712077"/>
    <w:rsid w:val="00712C90"/>
    <w:rsid w:val="007138B5"/>
    <w:rsid w:val="00715B74"/>
    <w:rsid w:val="00716D9E"/>
    <w:rsid w:val="0071722B"/>
    <w:rsid w:val="00720A32"/>
    <w:rsid w:val="00720FCA"/>
    <w:rsid w:val="0072363D"/>
    <w:rsid w:val="007264A0"/>
    <w:rsid w:val="00726F30"/>
    <w:rsid w:val="0073038C"/>
    <w:rsid w:val="0073173E"/>
    <w:rsid w:val="00735161"/>
    <w:rsid w:val="00741E55"/>
    <w:rsid w:val="00745282"/>
    <w:rsid w:val="007559C1"/>
    <w:rsid w:val="00756609"/>
    <w:rsid w:val="0076610F"/>
    <w:rsid w:val="00772BF1"/>
    <w:rsid w:val="007731A5"/>
    <w:rsid w:val="00780DAF"/>
    <w:rsid w:val="00782FB2"/>
    <w:rsid w:val="00783DB5"/>
    <w:rsid w:val="00784D6B"/>
    <w:rsid w:val="007850DE"/>
    <w:rsid w:val="00785E04"/>
    <w:rsid w:val="007907B7"/>
    <w:rsid w:val="007908F4"/>
    <w:rsid w:val="00790D09"/>
    <w:rsid w:val="007953E9"/>
    <w:rsid w:val="007A0755"/>
    <w:rsid w:val="007A38E2"/>
    <w:rsid w:val="007A55DB"/>
    <w:rsid w:val="007B0D5C"/>
    <w:rsid w:val="007B2004"/>
    <w:rsid w:val="007B216D"/>
    <w:rsid w:val="007B6716"/>
    <w:rsid w:val="007B7A92"/>
    <w:rsid w:val="007C37B4"/>
    <w:rsid w:val="007C65F6"/>
    <w:rsid w:val="007C799D"/>
    <w:rsid w:val="007D2FD2"/>
    <w:rsid w:val="007D68C4"/>
    <w:rsid w:val="007D7799"/>
    <w:rsid w:val="007D7D89"/>
    <w:rsid w:val="007E2A50"/>
    <w:rsid w:val="007F5F46"/>
    <w:rsid w:val="0080202F"/>
    <w:rsid w:val="0080453E"/>
    <w:rsid w:val="0080637A"/>
    <w:rsid w:val="008126EB"/>
    <w:rsid w:val="00812AC9"/>
    <w:rsid w:val="008156FC"/>
    <w:rsid w:val="00823F7B"/>
    <w:rsid w:val="00824348"/>
    <w:rsid w:val="008270C7"/>
    <w:rsid w:val="00832279"/>
    <w:rsid w:val="00862988"/>
    <w:rsid w:val="008630DC"/>
    <w:rsid w:val="00863B3D"/>
    <w:rsid w:val="008674F4"/>
    <w:rsid w:val="008677AD"/>
    <w:rsid w:val="00870361"/>
    <w:rsid w:val="00870C2E"/>
    <w:rsid w:val="00872DA8"/>
    <w:rsid w:val="00874874"/>
    <w:rsid w:val="0088367D"/>
    <w:rsid w:val="0088592D"/>
    <w:rsid w:val="00885E17"/>
    <w:rsid w:val="008901A8"/>
    <w:rsid w:val="008936B1"/>
    <w:rsid w:val="008943BA"/>
    <w:rsid w:val="00894EC4"/>
    <w:rsid w:val="008A55BF"/>
    <w:rsid w:val="008A7A81"/>
    <w:rsid w:val="008B08A0"/>
    <w:rsid w:val="008D2A83"/>
    <w:rsid w:val="008E2B2C"/>
    <w:rsid w:val="008E3129"/>
    <w:rsid w:val="008E5978"/>
    <w:rsid w:val="008F450F"/>
    <w:rsid w:val="008F7934"/>
    <w:rsid w:val="00900A0B"/>
    <w:rsid w:val="00906079"/>
    <w:rsid w:val="00911D1C"/>
    <w:rsid w:val="00912A2B"/>
    <w:rsid w:val="00917221"/>
    <w:rsid w:val="00922258"/>
    <w:rsid w:val="00922AAD"/>
    <w:rsid w:val="00925930"/>
    <w:rsid w:val="0092621B"/>
    <w:rsid w:val="0092676C"/>
    <w:rsid w:val="00926985"/>
    <w:rsid w:val="00935ECB"/>
    <w:rsid w:val="009366E8"/>
    <w:rsid w:val="00937082"/>
    <w:rsid w:val="00937F35"/>
    <w:rsid w:val="00941A60"/>
    <w:rsid w:val="00941A6A"/>
    <w:rsid w:val="0094743E"/>
    <w:rsid w:val="0094788F"/>
    <w:rsid w:val="009503F2"/>
    <w:rsid w:val="009523C8"/>
    <w:rsid w:val="0095369A"/>
    <w:rsid w:val="00953EB4"/>
    <w:rsid w:val="009547A2"/>
    <w:rsid w:val="00961A43"/>
    <w:rsid w:val="009640D1"/>
    <w:rsid w:val="00964284"/>
    <w:rsid w:val="0096488E"/>
    <w:rsid w:val="0096725F"/>
    <w:rsid w:val="00970BCA"/>
    <w:rsid w:val="00971198"/>
    <w:rsid w:val="00976BCE"/>
    <w:rsid w:val="009800D1"/>
    <w:rsid w:val="009808B2"/>
    <w:rsid w:val="009820BA"/>
    <w:rsid w:val="0098341A"/>
    <w:rsid w:val="00990F51"/>
    <w:rsid w:val="00991F49"/>
    <w:rsid w:val="009932F7"/>
    <w:rsid w:val="009936A4"/>
    <w:rsid w:val="00995443"/>
    <w:rsid w:val="009A146D"/>
    <w:rsid w:val="009A1630"/>
    <w:rsid w:val="009A29F3"/>
    <w:rsid w:val="009A3E2D"/>
    <w:rsid w:val="009A6BFF"/>
    <w:rsid w:val="009B05A3"/>
    <w:rsid w:val="009B237B"/>
    <w:rsid w:val="009B514C"/>
    <w:rsid w:val="009B6B33"/>
    <w:rsid w:val="009C3D65"/>
    <w:rsid w:val="009C478E"/>
    <w:rsid w:val="009C5A0F"/>
    <w:rsid w:val="009C664A"/>
    <w:rsid w:val="009C7272"/>
    <w:rsid w:val="009D25D8"/>
    <w:rsid w:val="009D5CFC"/>
    <w:rsid w:val="009D7A17"/>
    <w:rsid w:val="009E36CB"/>
    <w:rsid w:val="009E4EE3"/>
    <w:rsid w:val="009E6CD9"/>
    <w:rsid w:val="009F06F3"/>
    <w:rsid w:val="009F24BA"/>
    <w:rsid w:val="009F5BB5"/>
    <w:rsid w:val="00A00B5E"/>
    <w:rsid w:val="00A01459"/>
    <w:rsid w:val="00A014B4"/>
    <w:rsid w:val="00A04E81"/>
    <w:rsid w:val="00A054BA"/>
    <w:rsid w:val="00A06D7E"/>
    <w:rsid w:val="00A123D6"/>
    <w:rsid w:val="00A129D0"/>
    <w:rsid w:val="00A15F13"/>
    <w:rsid w:val="00A1685F"/>
    <w:rsid w:val="00A16BC8"/>
    <w:rsid w:val="00A173CC"/>
    <w:rsid w:val="00A258AF"/>
    <w:rsid w:val="00A31625"/>
    <w:rsid w:val="00A40B9D"/>
    <w:rsid w:val="00A42177"/>
    <w:rsid w:val="00A43A77"/>
    <w:rsid w:val="00A444D9"/>
    <w:rsid w:val="00A445CB"/>
    <w:rsid w:val="00A509AD"/>
    <w:rsid w:val="00A54279"/>
    <w:rsid w:val="00A54919"/>
    <w:rsid w:val="00A55ADA"/>
    <w:rsid w:val="00A57778"/>
    <w:rsid w:val="00A624B3"/>
    <w:rsid w:val="00A716D9"/>
    <w:rsid w:val="00A763B4"/>
    <w:rsid w:val="00A76B54"/>
    <w:rsid w:val="00A81021"/>
    <w:rsid w:val="00A82814"/>
    <w:rsid w:val="00A83F2A"/>
    <w:rsid w:val="00A8697A"/>
    <w:rsid w:val="00A9222B"/>
    <w:rsid w:val="00A93AD8"/>
    <w:rsid w:val="00AA32A2"/>
    <w:rsid w:val="00AA32D4"/>
    <w:rsid w:val="00AA489C"/>
    <w:rsid w:val="00AA766B"/>
    <w:rsid w:val="00AA7F2D"/>
    <w:rsid w:val="00AB2809"/>
    <w:rsid w:val="00AB731E"/>
    <w:rsid w:val="00AB75FB"/>
    <w:rsid w:val="00AC4E75"/>
    <w:rsid w:val="00AD17F3"/>
    <w:rsid w:val="00AD24BE"/>
    <w:rsid w:val="00AD45BB"/>
    <w:rsid w:val="00AD4762"/>
    <w:rsid w:val="00AE16D7"/>
    <w:rsid w:val="00AE3242"/>
    <w:rsid w:val="00AE32F0"/>
    <w:rsid w:val="00AE36AB"/>
    <w:rsid w:val="00AE4072"/>
    <w:rsid w:val="00AF3C53"/>
    <w:rsid w:val="00AF4FBD"/>
    <w:rsid w:val="00B00F64"/>
    <w:rsid w:val="00B065F7"/>
    <w:rsid w:val="00B120C7"/>
    <w:rsid w:val="00B16EE8"/>
    <w:rsid w:val="00B20394"/>
    <w:rsid w:val="00B21D5A"/>
    <w:rsid w:val="00B22DF9"/>
    <w:rsid w:val="00B23E9B"/>
    <w:rsid w:val="00B25D5C"/>
    <w:rsid w:val="00B27BDB"/>
    <w:rsid w:val="00B30B1C"/>
    <w:rsid w:val="00B313DD"/>
    <w:rsid w:val="00B32206"/>
    <w:rsid w:val="00B35AB5"/>
    <w:rsid w:val="00B41798"/>
    <w:rsid w:val="00B43F29"/>
    <w:rsid w:val="00B45680"/>
    <w:rsid w:val="00B47E4A"/>
    <w:rsid w:val="00B549AF"/>
    <w:rsid w:val="00B60F10"/>
    <w:rsid w:val="00B61DC2"/>
    <w:rsid w:val="00B65B8F"/>
    <w:rsid w:val="00B6627E"/>
    <w:rsid w:val="00B71339"/>
    <w:rsid w:val="00B727A6"/>
    <w:rsid w:val="00B758B3"/>
    <w:rsid w:val="00B75D00"/>
    <w:rsid w:val="00B80398"/>
    <w:rsid w:val="00B81182"/>
    <w:rsid w:val="00B8201E"/>
    <w:rsid w:val="00B846DF"/>
    <w:rsid w:val="00B85B0C"/>
    <w:rsid w:val="00B878AF"/>
    <w:rsid w:val="00B87DFD"/>
    <w:rsid w:val="00B90616"/>
    <w:rsid w:val="00B90680"/>
    <w:rsid w:val="00B926B5"/>
    <w:rsid w:val="00B92803"/>
    <w:rsid w:val="00B945B5"/>
    <w:rsid w:val="00B95E28"/>
    <w:rsid w:val="00B96B9C"/>
    <w:rsid w:val="00B97CFB"/>
    <w:rsid w:val="00B97F5E"/>
    <w:rsid w:val="00BA0C1F"/>
    <w:rsid w:val="00BA0DEF"/>
    <w:rsid w:val="00BA20DA"/>
    <w:rsid w:val="00BA2202"/>
    <w:rsid w:val="00BA2A3D"/>
    <w:rsid w:val="00BA46F6"/>
    <w:rsid w:val="00BA683D"/>
    <w:rsid w:val="00BA6B6D"/>
    <w:rsid w:val="00BB0D86"/>
    <w:rsid w:val="00BB1A21"/>
    <w:rsid w:val="00BB6F81"/>
    <w:rsid w:val="00BC02DD"/>
    <w:rsid w:val="00BC0D9A"/>
    <w:rsid w:val="00BC1014"/>
    <w:rsid w:val="00BC370A"/>
    <w:rsid w:val="00BD21F6"/>
    <w:rsid w:val="00BD5003"/>
    <w:rsid w:val="00BD5237"/>
    <w:rsid w:val="00BD552C"/>
    <w:rsid w:val="00BD554E"/>
    <w:rsid w:val="00BE1BE1"/>
    <w:rsid w:val="00BE5F2A"/>
    <w:rsid w:val="00BE6B21"/>
    <w:rsid w:val="00BF03FA"/>
    <w:rsid w:val="00BF0BAC"/>
    <w:rsid w:val="00BF7525"/>
    <w:rsid w:val="00C02137"/>
    <w:rsid w:val="00C03DEA"/>
    <w:rsid w:val="00C04667"/>
    <w:rsid w:val="00C05360"/>
    <w:rsid w:val="00C05558"/>
    <w:rsid w:val="00C06771"/>
    <w:rsid w:val="00C13E82"/>
    <w:rsid w:val="00C14333"/>
    <w:rsid w:val="00C2158E"/>
    <w:rsid w:val="00C32991"/>
    <w:rsid w:val="00C32D26"/>
    <w:rsid w:val="00C349C2"/>
    <w:rsid w:val="00C37C0D"/>
    <w:rsid w:val="00C40973"/>
    <w:rsid w:val="00C43E34"/>
    <w:rsid w:val="00C47DFE"/>
    <w:rsid w:val="00C51CEA"/>
    <w:rsid w:val="00C53750"/>
    <w:rsid w:val="00C54E7D"/>
    <w:rsid w:val="00C56170"/>
    <w:rsid w:val="00C63EC9"/>
    <w:rsid w:val="00C641B8"/>
    <w:rsid w:val="00C667B7"/>
    <w:rsid w:val="00C67CA0"/>
    <w:rsid w:val="00C718E3"/>
    <w:rsid w:val="00C7217D"/>
    <w:rsid w:val="00C801C1"/>
    <w:rsid w:val="00C92598"/>
    <w:rsid w:val="00C95EDB"/>
    <w:rsid w:val="00CA7939"/>
    <w:rsid w:val="00CB06CB"/>
    <w:rsid w:val="00CB1ACA"/>
    <w:rsid w:val="00CB1FEE"/>
    <w:rsid w:val="00CB45C7"/>
    <w:rsid w:val="00CB4793"/>
    <w:rsid w:val="00CB5287"/>
    <w:rsid w:val="00CC4943"/>
    <w:rsid w:val="00CC565C"/>
    <w:rsid w:val="00CD431D"/>
    <w:rsid w:val="00CD6F4A"/>
    <w:rsid w:val="00CE435F"/>
    <w:rsid w:val="00CE4EE4"/>
    <w:rsid w:val="00CE55BC"/>
    <w:rsid w:val="00CE7CB6"/>
    <w:rsid w:val="00CF398C"/>
    <w:rsid w:val="00CF4786"/>
    <w:rsid w:val="00CF6017"/>
    <w:rsid w:val="00D01887"/>
    <w:rsid w:val="00D038CB"/>
    <w:rsid w:val="00D0582E"/>
    <w:rsid w:val="00D13ADE"/>
    <w:rsid w:val="00D14DA7"/>
    <w:rsid w:val="00D1523C"/>
    <w:rsid w:val="00D2114C"/>
    <w:rsid w:val="00D21C4A"/>
    <w:rsid w:val="00D251A8"/>
    <w:rsid w:val="00D267AD"/>
    <w:rsid w:val="00D3056C"/>
    <w:rsid w:val="00D30F2F"/>
    <w:rsid w:val="00D31F0E"/>
    <w:rsid w:val="00D32928"/>
    <w:rsid w:val="00D348D0"/>
    <w:rsid w:val="00D35617"/>
    <w:rsid w:val="00D443B6"/>
    <w:rsid w:val="00D45F77"/>
    <w:rsid w:val="00D548FC"/>
    <w:rsid w:val="00D54AD5"/>
    <w:rsid w:val="00D62FDC"/>
    <w:rsid w:val="00D63E1D"/>
    <w:rsid w:val="00D674E3"/>
    <w:rsid w:val="00D67D4E"/>
    <w:rsid w:val="00D703BE"/>
    <w:rsid w:val="00D73223"/>
    <w:rsid w:val="00D7485B"/>
    <w:rsid w:val="00D764DE"/>
    <w:rsid w:val="00D765A2"/>
    <w:rsid w:val="00D77EC9"/>
    <w:rsid w:val="00D80BD9"/>
    <w:rsid w:val="00D82972"/>
    <w:rsid w:val="00D83108"/>
    <w:rsid w:val="00D8666E"/>
    <w:rsid w:val="00D87DCA"/>
    <w:rsid w:val="00D96A36"/>
    <w:rsid w:val="00DA1A87"/>
    <w:rsid w:val="00DA328A"/>
    <w:rsid w:val="00DB2407"/>
    <w:rsid w:val="00DB29C1"/>
    <w:rsid w:val="00DB388B"/>
    <w:rsid w:val="00DB41C9"/>
    <w:rsid w:val="00DB47AD"/>
    <w:rsid w:val="00DB55B2"/>
    <w:rsid w:val="00DB6008"/>
    <w:rsid w:val="00DB78EB"/>
    <w:rsid w:val="00DC31A9"/>
    <w:rsid w:val="00DC33CE"/>
    <w:rsid w:val="00DC38F9"/>
    <w:rsid w:val="00DD4149"/>
    <w:rsid w:val="00DE1213"/>
    <w:rsid w:val="00DE42DD"/>
    <w:rsid w:val="00DE5013"/>
    <w:rsid w:val="00DF2042"/>
    <w:rsid w:val="00DF251B"/>
    <w:rsid w:val="00DF52A8"/>
    <w:rsid w:val="00E01614"/>
    <w:rsid w:val="00E037C4"/>
    <w:rsid w:val="00E03C4F"/>
    <w:rsid w:val="00E03EE0"/>
    <w:rsid w:val="00E0452F"/>
    <w:rsid w:val="00E05746"/>
    <w:rsid w:val="00E17D74"/>
    <w:rsid w:val="00E20882"/>
    <w:rsid w:val="00E22461"/>
    <w:rsid w:val="00E2589A"/>
    <w:rsid w:val="00E33F6A"/>
    <w:rsid w:val="00E41658"/>
    <w:rsid w:val="00E41690"/>
    <w:rsid w:val="00E41AD3"/>
    <w:rsid w:val="00E43289"/>
    <w:rsid w:val="00E45B81"/>
    <w:rsid w:val="00E471C6"/>
    <w:rsid w:val="00E473BD"/>
    <w:rsid w:val="00E520EE"/>
    <w:rsid w:val="00E52506"/>
    <w:rsid w:val="00E53284"/>
    <w:rsid w:val="00E6080E"/>
    <w:rsid w:val="00E60C76"/>
    <w:rsid w:val="00E61B32"/>
    <w:rsid w:val="00E6494E"/>
    <w:rsid w:val="00E73D9B"/>
    <w:rsid w:val="00E80142"/>
    <w:rsid w:val="00E803F9"/>
    <w:rsid w:val="00E819AB"/>
    <w:rsid w:val="00E81FFB"/>
    <w:rsid w:val="00E82531"/>
    <w:rsid w:val="00E829EA"/>
    <w:rsid w:val="00E84037"/>
    <w:rsid w:val="00E86034"/>
    <w:rsid w:val="00EA277D"/>
    <w:rsid w:val="00EA384C"/>
    <w:rsid w:val="00EA5907"/>
    <w:rsid w:val="00EB1176"/>
    <w:rsid w:val="00EC358D"/>
    <w:rsid w:val="00EC42D3"/>
    <w:rsid w:val="00EC6269"/>
    <w:rsid w:val="00ED0CE7"/>
    <w:rsid w:val="00EE193C"/>
    <w:rsid w:val="00EE3084"/>
    <w:rsid w:val="00EE3A4B"/>
    <w:rsid w:val="00EE4FD8"/>
    <w:rsid w:val="00EF178A"/>
    <w:rsid w:val="00EF20D1"/>
    <w:rsid w:val="00EF3B34"/>
    <w:rsid w:val="00EF69FD"/>
    <w:rsid w:val="00EF7421"/>
    <w:rsid w:val="00F00A2F"/>
    <w:rsid w:val="00F02A1C"/>
    <w:rsid w:val="00F04C4F"/>
    <w:rsid w:val="00F04E26"/>
    <w:rsid w:val="00F07211"/>
    <w:rsid w:val="00F10441"/>
    <w:rsid w:val="00F110EC"/>
    <w:rsid w:val="00F13212"/>
    <w:rsid w:val="00F14A5B"/>
    <w:rsid w:val="00F213CF"/>
    <w:rsid w:val="00F21BA8"/>
    <w:rsid w:val="00F21C90"/>
    <w:rsid w:val="00F2288B"/>
    <w:rsid w:val="00F254F7"/>
    <w:rsid w:val="00F25D43"/>
    <w:rsid w:val="00F3040B"/>
    <w:rsid w:val="00F30DF8"/>
    <w:rsid w:val="00F36C3C"/>
    <w:rsid w:val="00F37641"/>
    <w:rsid w:val="00F429BA"/>
    <w:rsid w:val="00F431B0"/>
    <w:rsid w:val="00F507B8"/>
    <w:rsid w:val="00F5224A"/>
    <w:rsid w:val="00F57E19"/>
    <w:rsid w:val="00F62444"/>
    <w:rsid w:val="00F635F6"/>
    <w:rsid w:val="00F73527"/>
    <w:rsid w:val="00F75495"/>
    <w:rsid w:val="00F776C4"/>
    <w:rsid w:val="00F82339"/>
    <w:rsid w:val="00F82942"/>
    <w:rsid w:val="00F84ADF"/>
    <w:rsid w:val="00F952FB"/>
    <w:rsid w:val="00FA0B49"/>
    <w:rsid w:val="00FA0EB5"/>
    <w:rsid w:val="00FA4A32"/>
    <w:rsid w:val="00FA4B01"/>
    <w:rsid w:val="00FA775D"/>
    <w:rsid w:val="00FB0F51"/>
    <w:rsid w:val="00FB4687"/>
    <w:rsid w:val="00FD6AE8"/>
    <w:rsid w:val="00FE19AD"/>
    <w:rsid w:val="00FE2B3F"/>
    <w:rsid w:val="00FE3050"/>
    <w:rsid w:val="00FE4C98"/>
    <w:rsid w:val="00FE733B"/>
    <w:rsid w:val="00FF00F3"/>
    <w:rsid w:val="00FF0F3E"/>
    <w:rsid w:val="00FF15E2"/>
    <w:rsid w:val="00FF44BE"/>
    <w:rsid w:val="00FF5E60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1B38A"/>
  <w15:docId w15:val="{9DBF7B41-4351-40AF-89CA-804FAD2D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327DA"/>
    <w:pPr>
      <w:spacing w:after="0" w:line="240" w:lineRule="auto"/>
      <w:outlineLvl w:val="1"/>
    </w:pPr>
    <w:rPr>
      <w:rFonts w:ascii="Arial" w:eastAsia="Times New Roman" w:hAnsi="Arial" w:cs="Arial"/>
      <w:b/>
      <w:bCs/>
      <w:color w:val="66666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327DA"/>
    <w:rPr>
      <w:rFonts w:ascii="Arial" w:eastAsia="Times New Roman" w:hAnsi="Arial" w:cs="Arial"/>
      <w:b/>
      <w:bCs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2327DA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489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4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88E"/>
  </w:style>
  <w:style w:type="paragraph" w:styleId="Footer">
    <w:name w:val="footer"/>
    <w:basedOn w:val="Normal"/>
    <w:link w:val="FooterChar"/>
    <w:uiPriority w:val="99"/>
    <w:unhideWhenUsed/>
    <w:rsid w:val="00964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8E"/>
  </w:style>
  <w:style w:type="paragraph" w:styleId="BalloonText">
    <w:name w:val="Balloon Text"/>
    <w:basedOn w:val="Normal"/>
    <w:link w:val="BalloonTextChar"/>
    <w:uiPriority w:val="99"/>
    <w:semiHidden/>
    <w:unhideWhenUsed/>
    <w:rsid w:val="0022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D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4E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4ED0"/>
    <w:rPr>
      <w:rFonts w:ascii="Calibri" w:hAnsi="Calibri"/>
      <w:szCs w:val="21"/>
    </w:rPr>
  </w:style>
  <w:style w:type="paragraph" w:customStyle="1" w:styleId="font8">
    <w:name w:val="font_8"/>
    <w:basedOn w:val="Normal"/>
    <w:rsid w:val="0037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37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4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6621">
                      <w:marLeft w:val="0"/>
                      <w:marRight w:val="0"/>
                      <w:marTop w:val="0"/>
                      <w:marBottom w:val="9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1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0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49">
                      <w:marLeft w:val="0"/>
                      <w:marRight w:val="0"/>
                      <w:marTop w:val="0"/>
                      <w:marBottom w:val="9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e3902-1b3e-4694-aa63-88197a1015cc" xsi:nil="true"/>
    <lcf76f155ced4ddcb4097134ff3c332f xmlns="f4b7aaa3-1265-48d4-a8f2-213a4d8929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99943F81BD04398C808F6F50BDEF6" ma:contentTypeVersion="16" ma:contentTypeDescription="Create a new document." ma:contentTypeScope="" ma:versionID="b779da6ab0be379bb99c3a958e9a045d">
  <xsd:schema xmlns:xsd="http://www.w3.org/2001/XMLSchema" xmlns:xs="http://www.w3.org/2001/XMLSchema" xmlns:p="http://schemas.microsoft.com/office/2006/metadata/properties" xmlns:ns2="f4b7aaa3-1265-48d4-a8f2-213a4d8929ba" xmlns:ns3="90be3902-1b3e-4694-aa63-88197a1015cc" targetNamespace="http://schemas.microsoft.com/office/2006/metadata/properties" ma:root="true" ma:fieldsID="c7eb44499127d29f32d5bbdb27b4c14c" ns2:_="" ns3:_="">
    <xsd:import namespace="f4b7aaa3-1265-48d4-a8f2-213a4d8929ba"/>
    <xsd:import namespace="90be3902-1b3e-4694-aa63-88197a101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7aaa3-1265-48d4-a8f2-213a4d892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6d49238-c6b3-4b1d-a2ca-7b2af109a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3902-1b3e-4694-aa63-88197a1015c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3abaaa7-f9e7-4de7-be70-ce6cc14fb65d}" ma:internalName="TaxCatchAll" ma:showField="CatchAllData" ma:web="90be3902-1b3e-4694-aa63-88197a101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B710-BC11-427A-A164-DC0072160E83}">
  <ds:schemaRefs>
    <ds:schemaRef ds:uri="http://schemas.microsoft.com/office/2006/metadata/properties"/>
    <ds:schemaRef ds:uri="http://schemas.microsoft.com/office/infopath/2007/PartnerControls"/>
    <ds:schemaRef ds:uri="90be3902-1b3e-4694-aa63-88197a1015cc"/>
    <ds:schemaRef ds:uri="f4b7aaa3-1265-48d4-a8f2-213a4d8929ba"/>
  </ds:schemaRefs>
</ds:datastoreItem>
</file>

<file path=customXml/itemProps2.xml><?xml version="1.0" encoding="utf-8"?>
<ds:datastoreItem xmlns:ds="http://schemas.openxmlformats.org/officeDocument/2006/customXml" ds:itemID="{2821D4F0-1A1E-4030-884F-C0D70AF28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96109-E77A-4865-96FC-26377AF2E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7aaa3-1265-48d4-a8f2-213a4d8929ba"/>
    <ds:schemaRef ds:uri="90be3902-1b3e-4694-aa63-88197a101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 Advantage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kristishepherd</dc:creator>
  <cp:lastModifiedBy>Meredith Armstrong</cp:lastModifiedBy>
  <cp:revision>150</cp:revision>
  <cp:lastPrinted>2025-01-15T15:45:00Z</cp:lastPrinted>
  <dcterms:created xsi:type="dcterms:W3CDTF">2024-10-21T19:33:00Z</dcterms:created>
  <dcterms:modified xsi:type="dcterms:W3CDTF">2025-02-24T15:47:00Z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0x01010075B99943F81BD04398C808F6F50BDEF6</vt:lpwstr>
  </property>
  <property fmtid="{D5CDD505-2E9C-101B-9397-08002B2CF9AE}" pid="3" name="MediaServiceImageTags">
    <vt:lpwstr/>
  </property>
</Properties>
</file>